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5C7D95" w:rsidRDefault="001815D8" w:rsidP="00482D43">
      <w:pPr>
        <w:ind w:hanging="425"/>
        <w:jc w:val="both"/>
        <w:rPr>
          <w:rFonts w:ascii="GHEA Grapalat" w:hAnsi="GHEA Grapalat"/>
          <w:color w:val="FF0000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FC23BC" w:rsidRPr="00130B7B">
        <w:rPr>
          <w:rFonts w:ascii="GHEA Grapalat" w:hAnsi="GHEA Grapalat"/>
          <w:b/>
          <w:szCs w:val="24"/>
        </w:rPr>
        <w:t>HHH-GHAPDzB-23/</w:t>
      </w:r>
      <w:r w:rsidR="00FC23BC" w:rsidRPr="00130B7B">
        <w:rPr>
          <w:rFonts w:ascii="GHEA Grapalat" w:hAnsi="GHEA Grapalat"/>
          <w:b/>
          <w:szCs w:val="24"/>
          <w:lang w:val="hy-AM"/>
        </w:rPr>
        <w:t>6</w:t>
      </w:r>
      <w:r w:rsidR="00FC23BC">
        <w:rPr>
          <w:rFonts w:ascii="GHEA Grapalat" w:hAnsi="GHEA Grapalat"/>
          <w:b/>
          <w:szCs w:val="24"/>
        </w:rPr>
        <w:t>-1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5461BC" w:rsidRPr="00FE7637">
        <w:rPr>
          <w:rFonts w:ascii="GHEA Grapalat" w:hAnsi="GHEA Grapalat"/>
          <w:sz w:val="20"/>
        </w:rPr>
        <w:t>20</w:t>
      </w:r>
      <w:r w:rsidR="0078572B" w:rsidRPr="00FE7637">
        <w:rPr>
          <w:rFonts w:ascii="GHEA Grapalat" w:hAnsi="GHEA Grapalat"/>
          <w:sz w:val="20"/>
        </w:rPr>
        <w:t>2</w:t>
      </w:r>
      <w:r w:rsidR="00D83B9D" w:rsidRPr="00D83B9D">
        <w:rPr>
          <w:rFonts w:ascii="GHEA Grapalat" w:hAnsi="GHEA Grapalat"/>
          <w:sz w:val="20"/>
        </w:rPr>
        <w:t>3</w:t>
      </w:r>
      <w:r w:rsidRPr="00FE7637">
        <w:rPr>
          <w:rFonts w:ascii="GHEA Grapalat" w:hAnsi="GHEA Grapalat"/>
          <w:sz w:val="20"/>
        </w:rPr>
        <w:t xml:space="preserve"> </w:t>
      </w:r>
      <w:r w:rsidR="005461BC" w:rsidRPr="00FE7637">
        <w:rPr>
          <w:rFonts w:ascii="GHEA Grapalat" w:hAnsi="GHEA Grapalat"/>
          <w:sz w:val="20"/>
        </w:rPr>
        <w:t xml:space="preserve">года </w:t>
      </w:r>
      <w:r w:rsidR="00FC23BC">
        <w:rPr>
          <w:rFonts w:ascii="GHEA Grapalat" w:hAnsi="GHEA Grapalat"/>
          <w:sz w:val="20"/>
          <w:lang w:val="hy-AM"/>
        </w:rPr>
        <w:t>2</w:t>
      </w:r>
      <w:r w:rsidR="005C7D95">
        <w:rPr>
          <w:rFonts w:ascii="GHEA Grapalat" w:hAnsi="GHEA Grapalat"/>
          <w:sz w:val="20"/>
          <w:lang w:val="hy-AM"/>
        </w:rPr>
        <w:t>8</w:t>
      </w:r>
      <w:r w:rsidR="00B67DDE">
        <w:rPr>
          <w:rFonts w:ascii="GHEA Grapalat" w:hAnsi="GHEA Grapalat"/>
          <w:sz w:val="20"/>
        </w:rPr>
        <w:t xml:space="preserve"> </w:t>
      </w:r>
      <w:r w:rsidR="00FC23BC">
        <w:rPr>
          <w:rFonts w:ascii="GHEA Grapalat" w:hAnsi="GHEA Grapalat"/>
          <w:sz w:val="20"/>
        </w:rPr>
        <w:t>августа</w:t>
      </w:r>
      <w:r w:rsidR="008F36E5" w:rsidRPr="00AF57D5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FC23BC" w:rsidRPr="00130B7B">
        <w:rPr>
          <w:rFonts w:ascii="GHEA Grapalat" w:hAnsi="GHEA Grapalat"/>
          <w:b/>
          <w:szCs w:val="24"/>
        </w:rPr>
        <w:t>HHH-GHAPDzB-23/</w:t>
      </w:r>
      <w:r w:rsidR="00FC23BC" w:rsidRPr="00130B7B">
        <w:rPr>
          <w:rFonts w:ascii="GHEA Grapalat" w:hAnsi="GHEA Grapalat"/>
          <w:b/>
          <w:szCs w:val="24"/>
          <w:lang w:val="hy-AM"/>
        </w:rPr>
        <w:t>6</w:t>
      </w:r>
      <w:r w:rsidR="00FC23BC">
        <w:rPr>
          <w:rFonts w:ascii="GHEA Grapalat" w:hAnsi="GHEA Grapalat"/>
          <w:b/>
          <w:szCs w:val="24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</w:t>
      </w:r>
      <w:r w:rsidR="00B036EF" w:rsidRPr="00A40DE9">
        <w:rPr>
          <w:rFonts w:ascii="GHEA Grapalat" w:hAnsi="GHEA Grapalat"/>
          <w:sz w:val="20"/>
        </w:rPr>
        <w:t xml:space="preserve">приобретения </w:t>
      </w:r>
      <w:r w:rsidR="00A40DE9">
        <w:rPr>
          <w:rFonts w:ascii="GHEA Grapalat" w:hAnsi="GHEA Grapalat" w:hint="eastAsia"/>
          <w:sz w:val="20"/>
        </w:rPr>
        <w:t>Компьютерны</w:t>
      </w:r>
      <w:r w:rsidR="00A40DE9">
        <w:rPr>
          <w:rFonts w:ascii="GHEA Grapalat" w:hAnsi="GHEA Grapalat"/>
          <w:sz w:val="20"/>
        </w:rPr>
        <w:t xml:space="preserve">х </w:t>
      </w:r>
      <w:r w:rsidR="00A40DE9">
        <w:rPr>
          <w:rFonts w:ascii="GHEA Grapalat" w:hAnsi="GHEA Grapalat" w:hint="eastAsia"/>
          <w:sz w:val="20"/>
        </w:rPr>
        <w:t xml:space="preserve">аксессуаров </w:t>
      </w:r>
      <w:bookmarkStart w:id="0" w:name="_GoBack"/>
      <w:bookmarkEnd w:id="0"/>
      <w:r w:rsidR="00C96B8D" w:rsidRPr="00A40DE9">
        <w:rPr>
          <w:rFonts w:ascii="GHEA Grapalat" w:hAnsi="GHEA Grapalat" w:hint="eastAsia"/>
          <w:sz w:val="20"/>
        </w:rPr>
        <w:t>для</w:t>
      </w:r>
      <w:r w:rsidR="00C96B8D" w:rsidRPr="00A40DE9">
        <w:rPr>
          <w:rFonts w:ascii="GHEA Grapalat" w:hAnsi="GHEA Grapalat"/>
          <w:sz w:val="20"/>
        </w:rPr>
        <w:t xml:space="preserve"> </w:t>
      </w:r>
      <w:r w:rsidR="00C96B8D" w:rsidRPr="00A40DE9">
        <w:rPr>
          <w:rFonts w:ascii="GHEA Grapalat" w:hAnsi="GHEA Grapalat" w:hint="eastAsia"/>
          <w:sz w:val="20"/>
        </w:rPr>
        <w:t>своих</w:t>
      </w:r>
      <w:r w:rsidR="00C96B8D" w:rsidRPr="00A40DE9">
        <w:rPr>
          <w:rFonts w:ascii="GHEA Grapalat" w:hAnsi="GHEA Grapalat"/>
          <w:sz w:val="20"/>
        </w:rPr>
        <w:t xml:space="preserve"> </w:t>
      </w:r>
      <w:r w:rsidR="00C96B8D" w:rsidRPr="00A40DE9">
        <w:rPr>
          <w:rFonts w:ascii="GHEA Grapalat" w:hAnsi="GHEA Grapalat" w:hint="eastAsia"/>
          <w:sz w:val="20"/>
        </w:rPr>
        <w:t>нужд</w:t>
      </w:r>
      <w:r w:rsidR="006840B6" w:rsidRPr="00A40DE9">
        <w:rPr>
          <w:rFonts w:ascii="GHEA Grapalat" w:hAnsi="GHEA Grapalat"/>
          <w:sz w:val="20"/>
        </w:rPr>
        <w:t>:</w:t>
      </w:r>
      <w:r w:rsidR="00B036EF" w:rsidRPr="00A40DE9">
        <w:rPr>
          <w:rFonts w:ascii="GHEA Grapalat" w:hAnsi="GHEA Grapalat"/>
          <w:sz w:val="20"/>
        </w:rPr>
        <w:t xml:space="preserve"> </w:t>
      </w:r>
      <w:r w:rsidR="005305EE" w:rsidRPr="00A40DE9">
        <w:rPr>
          <w:rFonts w:ascii="GHEA Grapalat" w:hAnsi="GHEA Grapalat"/>
          <w:sz w:val="20"/>
        </w:rPr>
        <w:t xml:space="preserve"> </w:t>
      </w:r>
    </w:p>
    <w:p w:rsidR="005461BC" w:rsidRPr="005C7D95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color w:val="FF0000"/>
          <w:sz w:val="20"/>
        </w:rPr>
      </w:pPr>
      <w:r w:rsidRPr="005C7D95">
        <w:rPr>
          <w:rFonts w:ascii="GHEA Grapalat" w:hAnsi="GHEA Grapalat"/>
          <w:color w:val="FF0000"/>
          <w:sz w:val="20"/>
        </w:rPr>
        <w:t xml:space="preserve"> </w:t>
      </w:r>
      <w:r w:rsidRPr="005C7D95">
        <w:rPr>
          <w:rFonts w:ascii="GHEA Grapalat" w:hAnsi="GHEA Grapalat"/>
          <w:color w:val="FF0000"/>
          <w:sz w:val="20"/>
        </w:rPr>
        <w:tab/>
      </w:r>
      <w:r w:rsidRPr="005C7D95">
        <w:rPr>
          <w:rFonts w:ascii="GHEA Grapalat" w:hAnsi="GHEA Grapalat"/>
          <w:color w:val="FF0000"/>
          <w:sz w:val="20"/>
        </w:rPr>
        <w:tab/>
      </w:r>
      <w:r w:rsidRPr="005C7D95">
        <w:rPr>
          <w:rFonts w:ascii="GHEA Grapalat" w:hAnsi="GHEA Grapalat"/>
          <w:color w:val="FF0000"/>
          <w:sz w:val="20"/>
        </w:rPr>
        <w:tab/>
      </w:r>
      <w:r w:rsidRPr="005C7D95">
        <w:rPr>
          <w:rFonts w:ascii="GHEA Grapalat" w:hAnsi="GHEA Grapalat"/>
          <w:color w:val="FF0000"/>
          <w:sz w:val="20"/>
        </w:rPr>
        <w:tab/>
      </w:r>
      <w:r w:rsidR="00B036EF" w:rsidRPr="005C7D95">
        <w:rPr>
          <w:rFonts w:ascii="GHEA Grapalat" w:hAnsi="GHEA Grapalat"/>
          <w:color w:val="FF0000"/>
          <w:sz w:val="20"/>
        </w:rPr>
        <w:t xml:space="preserve"> </w:t>
      </w:r>
    </w:p>
    <w:tbl>
      <w:tblPr>
        <w:tblW w:w="113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116"/>
        <w:gridCol w:w="486"/>
        <w:gridCol w:w="89"/>
        <w:gridCol w:w="823"/>
        <w:gridCol w:w="20"/>
        <w:gridCol w:w="305"/>
        <w:gridCol w:w="14"/>
        <w:gridCol w:w="553"/>
        <w:gridCol w:w="12"/>
        <w:gridCol w:w="180"/>
        <w:gridCol w:w="634"/>
        <w:gridCol w:w="210"/>
        <w:gridCol w:w="69"/>
        <w:gridCol w:w="312"/>
        <w:gridCol w:w="38"/>
        <w:gridCol w:w="182"/>
        <w:gridCol w:w="10"/>
        <w:gridCol w:w="863"/>
        <w:gridCol w:w="41"/>
        <w:gridCol w:w="356"/>
        <w:gridCol w:w="16"/>
        <w:gridCol w:w="200"/>
        <w:gridCol w:w="142"/>
        <w:gridCol w:w="386"/>
        <w:gridCol w:w="182"/>
        <w:gridCol w:w="136"/>
        <w:gridCol w:w="283"/>
        <w:gridCol w:w="269"/>
        <w:gridCol w:w="36"/>
        <w:gridCol w:w="167"/>
        <w:gridCol w:w="28"/>
        <w:gridCol w:w="317"/>
        <w:gridCol w:w="391"/>
        <w:gridCol w:w="327"/>
        <w:gridCol w:w="221"/>
        <w:gridCol w:w="40"/>
        <w:gridCol w:w="189"/>
        <w:gridCol w:w="138"/>
        <w:gridCol w:w="434"/>
        <w:gridCol w:w="315"/>
        <w:gridCol w:w="151"/>
        <w:gridCol w:w="942"/>
        <w:gridCol w:w="11"/>
      </w:tblGrid>
      <w:tr w:rsidR="005461BC" w:rsidRPr="00395B6E" w:rsidTr="00581A22">
        <w:trPr>
          <w:gridAfter w:val="1"/>
          <w:wAfter w:w="11" w:type="dxa"/>
          <w:trHeight w:val="146"/>
          <w:jc w:val="center"/>
        </w:trPr>
        <w:tc>
          <w:tcPr>
            <w:tcW w:w="698" w:type="dxa"/>
            <w:shd w:val="clear" w:color="auto" w:fill="auto"/>
          </w:tcPr>
          <w:p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23" w:type="dxa"/>
            <w:gridSpan w:val="42"/>
            <w:shd w:val="clear" w:color="auto" w:fill="auto"/>
          </w:tcPr>
          <w:p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81A22">
        <w:trPr>
          <w:gridAfter w:val="1"/>
          <w:wAfter w:w="11" w:type="dxa"/>
          <w:trHeight w:val="110"/>
          <w:jc w:val="center"/>
        </w:trPr>
        <w:tc>
          <w:tcPr>
            <w:tcW w:w="698" w:type="dxa"/>
            <w:vMerge w:val="restart"/>
            <w:shd w:val="clear" w:color="auto" w:fill="auto"/>
          </w:tcPr>
          <w:p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39" w:type="dxa"/>
            <w:gridSpan w:val="6"/>
            <w:vMerge w:val="restart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5" w:type="dxa"/>
            <w:gridSpan w:val="11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5" w:type="dxa"/>
            <w:gridSpan w:val="10"/>
            <w:vMerge w:val="restart"/>
            <w:shd w:val="clear" w:color="auto" w:fill="auto"/>
          </w:tcPr>
          <w:p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0" w:type="dxa"/>
            <w:gridSpan w:val="5"/>
            <w:vMerge w:val="restart"/>
            <w:shd w:val="clear" w:color="auto" w:fill="auto"/>
          </w:tcPr>
          <w:p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81A22">
        <w:trPr>
          <w:gridAfter w:val="1"/>
          <w:wAfter w:w="11" w:type="dxa"/>
          <w:trHeight w:val="175"/>
          <w:jc w:val="center"/>
        </w:trPr>
        <w:tc>
          <w:tcPr>
            <w:tcW w:w="698" w:type="dxa"/>
            <w:vMerge/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9" w:type="dxa"/>
            <w:gridSpan w:val="6"/>
            <w:vMerge/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5" w:type="dxa"/>
            <w:gridSpan w:val="11"/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5" w:type="dxa"/>
            <w:gridSpan w:val="10"/>
            <w:vMerge/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5"/>
            <w:vMerge/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81A22">
        <w:trPr>
          <w:gridAfter w:val="1"/>
          <w:wAfter w:w="11" w:type="dxa"/>
          <w:trHeight w:val="275"/>
          <w:jc w:val="center"/>
        </w:trPr>
        <w:tc>
          <w:tcPr>
            <w:tcW w:w="69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7FE1" w:rsidRPr="00A40DE9" w:rsidTr="00581A22">
        <w:trPr>
          <w:gridAfter w:val="1"/>
          <w:wAfter w:w="11" w:type="dxa"/>
          <w:trHeight w:val="40"/>
          <w:jc w:val="center"/>
        </w:trPr>
        <w:tc>
          <w:tcPr>
            <w:tcW w:w="698" w:type="dxa"/>
            <w:shd w:val="clear" w:color="auto" w:fill="auto"/>
          </w:tcPr>
          <w:p w:rsidR="002D7FE1" w:rsidRPr="00FC23BC" w:rsidRDefault="002D7FE1" w:rsidP="002D7FE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C23B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9" w:type="dxa"/>
            <w:gridSpan w:val="6"/>
          </w:tcPr>
          <w:p w:rsidR="002D7FE1" w:rsidRPr="00FC23BC" w:rsidRDefault="002D7FE1" w:rsidP="002D7FE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C23BC">
              <w:rPr>
                <w:rFonts w:ascii="GHEA Grapalat" w:hAnsi="GHEA Grapalat"/>
                <w:sz w:val="18"/>
                <w:szCs w:val="18"/>
              </w:rPr>
              <w:t>Рабочая станция</w:t>
            </w:r>
            <w:r w:rsidRPr="00FC23BC">
              <w:rPr>
                <w:rFonts w:ascii="GHEA Grapalat" w:hAnsi="GHEA Grapalat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7FE1" w:rsidRPr="00FC23BC" w:rsidRDefault="002D7FE1" w:rsidP="002D7FE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C23BC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7FE1" w:rsidRPr="00FC23BC" w:rsidRDefault="002D7FE1" w:rsidP="002D7FE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7FE1" w:rsidRPr="004433DA" w:rsidRDefault="002D7FE1" w:rsidP="002D7FE1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E1" w:rsidRPr="00D17D8A" w:rsidRDefault="002D7FE1" w:rsidP="002D7FE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E1" w:rsidRPr="00C124AE" w:rsidRDefault="002D7FE1" w:rsidP="002D7FE1">
            <w:pPr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14673</w:t>
            </w:r>
            <w:r w:rsidRPr="00C124A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000</w:t>
            </w:r>
          </w:p>
        </w:tc>
        <w:tc>
          <w:tcPr>
            <w:tcW w:w="1985" w:type="dxa"/>
            <w:gridSpan w:val="10"/>
          </w:tcPr>
          <w:p w:rsidR="002D7FE1" w:rsidRPr="00A076C1" w:rsidRDefault="002D7FE1" w:rsidP="002D7FE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76C1">
              <w:rPr>
                <w:rFonts w:ascii="GHEA Grapalat" w:hAnsi="GHEA Grapalat"/>
                <w:sz w:val="16"/>
                <w:szCs w:val="16"/>
              </w:rPr>
              <w:t xml:space="preserve">Тип процессора для рабочих станций, не менее 24 ядер, 48 потоков, базовая частота не менее 2,5ГГц, турбо частота не менее 4,8ГГц, кэш не менее 67Мб. Материнская плата, чипсет не ниже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W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790, с возможностью установки до 4х двухслотовых видеокарт, до 2тб оп. с возможностью установки памяти, не менее 16 слотов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RDIMM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не менее 2х слотов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5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16, 1х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5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4, 2х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16, 2х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4, 1х слота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8, 2 фронтальных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памяти слоты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SlimSAS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8, каждый с возможностью подключения 2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 устройств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.2, 1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10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GbE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4). Не менее 6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поддержка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0, 1, 5, 10.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0, 1, 5, 10. Развертывание и управляемость: среда выполнения перед загрузкой, удаленное восстановление, удаленная настройка, удаленное управление, </w:t>
            </w:r>
            <w:r w:rsidRPr="00A076C1">
              <w:rPr>
                <w:rFonts w:ascii="GHEA Grapalat" w:hAnsi="GHEA Grapalat"/>
                <w:sz w:val="16"/>
                <w:szCs w:val="16"/>
              </w:rPr>
              <w:lastRenderedPageBreak/>
              <w:t xml:space="preserve">обновление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BIOS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через облако, спецификация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UEFI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класса 3 версии 2.7, блокировка дисков и автоматическая блокировка дисков; Безопасность основной загрузочной записи, проверка подлинности при включении питания, проверка подлинности перед загрузкой. Безопасность: служба обновлений безопасности (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SUS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), безопасное стирание,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TPM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2.0 (преобразуется в сертифицированный режим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FIPS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140-2). Наличие серийного разъема, 1 разъем для вентилятора памяти, 3 разъема для вентилятора корпуса. Задние порты материнской платы: 6 портов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A076C1">
              <w:rPr>
                <w:rFonts w:ascii="GHEA Grapalat" w:hAnsi="GHEA Grapalat"/>
                <w:sz w:val="16"/>
                <w:szCs w:val="16"/>
              </w:rPr>
              <w:t>-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со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скоростью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передачи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данных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5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Гбит</w:t>
            </w:r>
            <w:r w:rsidRPr="00A076C1">
              <w:rPr>
                <w:rFonts w:ascii="GHEA Grapalat" w:hAnsi="GHEA Grapalat"/>
                <w:sz w:val="16"/>
                <w:szCs w:val="16"/>
              </w:rPr>
              <w:t>/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с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2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порта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RJ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-45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Gigabit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LAN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аудиовход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 Оперативная память: не менее 4 штук по 16ГБ (всего: 64ГБ),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DDR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5,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ECC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Зарегистрированная память не менее 4800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Mhz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2 штуки 80мм х 25мм охлаждение операцион. память для Жесткий диск: 2 корпоративного класса, не менее 12 ТБ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6,0 Гбит/с, с поддержкой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NCQ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3,5 дюйма, 7200 об/мин, надежность не менее 2 млн. часов, рассчитан на работу в режиме 24/7/365, кэш не менее 256 Мб, скорость последовательного чтения/записи не менее 226 Мб/с. 1 накопитель: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SSD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1 ТБ, 2280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.2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4.0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>4, 3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TLC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надежность не менее 1,5 млн. часов, рассчитан на работу в режиме 24/7/365, скорость чтения/записи не менее 6500/5000 </w:t>
            </w:r>
            <w:r w:rsidRPr="00A076C1">
              <w:rPr>
                <w:rFonts w:ascii="GHEA Grapalat" w:hAnsi="GHEA Grapalat"/>
                <w:sz w:val="16"/>
                <w:szCs w:val="16"/>
              </w:rPr>
              <w:lastRenderedPageBreak/>
              <w:t xml:space="preserve">МБ/с,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IOPS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: не менее 800 КБ, поддержка дисков с самошифрованием: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OPAL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2, надежность: 400 ТБВт. 2 накопителя: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SSD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4ТБ, 2280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.2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4.0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>4, 3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TLC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надежность не менее 1,5млн. часов, рассчитан на работу в режиме 24/7/365, скорость чтения/записи не менее 6500/5000 МБ/с,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IOPS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: не менее 800 КБ, поддержка дисков с самошифрованием: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OPAL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2, надежность: 600 ТБВт. Видеокарта: не менее 24 ГБ,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GDDR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6 с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ECC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384 бит, пропускная способность памяти: не менее 768 ГБ/с, ядра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CUDA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: не менее 8192, тензорные ядра: не менее 256,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RT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-ядра: не менее 64. не менее 4 портов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DP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 Дисковод: 9,5-мм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DWD</w:t>
            </w:r>
            <w:r w:rsidRPr="00A076C1">
              <w:rPr>
                <w:rFonts w:ascii="GHEA Grapalat" w:hAnsi="GHEA Grapalat"/>
                <w:sz w:val="16"/>
                <w:szCs w:val="16"/>
              </w:rPr>
              <w:t>-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RW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 Блок питания - не менее 2 шт. по 1450Вт, что позволяет регулировать электропитание в резервированном варианте или в агрегатном режиме 2900Вт,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APFC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КПД не менее 90%. Внутри каждого блока питания установлено не менее 2 радиаторов. Тип корпуса рабочей станции: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Tower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наличие следующих портов в передней части: не менее 2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A076C1">
              <w:rPr>
                <w:rFonts w:ascii="GHEA Grapalat" w:hAnsi="GHEA Grapalat"/>
                <w:sz w:val="16"/>
                <w:szCs w:val="16"/>
              </w:rPr>
              <w:t>-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20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Gbps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скорость передачи данных (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3.0), не менее 2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A076C1">
              <w:rPr>
                <w:rFonts w:ascii="GHEA Grapalat" w:hAnsi="GHEA Grapalat"/>
                <w:sz w:val="16"/>
                <w:szCs w:val="16"/>
              </w:rPr>
              <w:t>-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Gbps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скорость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передачи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данных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1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из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которых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имеет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поддержку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BC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1.2,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устройство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чтения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карт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разъем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наушников</w:t>
            </w:r>
            <w:r w:rsidRPr="00A076C1">
              <w:rPr>
                <w:rFonts w:ascii="GHEA Grapalat" w:hAnsi="GHEA Grapalat"/>
                <w:sz w:val="16"/>
                <w:szCs w:val="16"/>
              </w:rPr>
              <w:t>/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динамика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 При необходимости должна быть </w:t>
            </w:r>
            <w:r w:rsidRPr="00A076C1">
              <w:rPr>
                <w:rFonts w:ascii="GHEA Grapalat" w:hAnsi="GHEA Grapalat"/>
                <w:sz w:val="16"/>
                <w:szCs w:val="16"/>
              </w:rPr>
              <w:lastRenderedPageBreak/>
              <w:t xml:space="preserve">возможность подключения 4-х заводских дисков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с горячей заменой вместо 5,25" устройства (наличие соответствующего порта на материнской плате). Можно установить не менее 4 устройств 3,5", можно установить 2 устройства 5,25". Внутренний динамик. Не менее 4 предустановленных кулеров в Иране для обеспечения наилучшей вентиляции. черный цвет. Лицензионная операционная система, установленная на 1 ТБ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SDD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-хранилище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Windows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11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Pro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64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for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Workstations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6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Cores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Plus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англ. Клавиатура и мышь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A076C1">
              <w:rPr>
                <w:rFonts w:ascii="GHEA Grapalat" w:hAnsi="GHEA Grapalat"/>
                <w:sz w:val="16"/>
                <w:szCs w:val="16"/>
              </w:rPr>
              <w:t>, цвет: черный. Рабочая станция должна быть заводской сборки. Рабочая станция, клавиатура и мышь одного производителя. Заводская сборка и упаковка. Наличие не менее 2-х официальных сервисных центров производителя на территории РА. Поставщик должен предоставить Форму авторизации производителя (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MAF</w:t>
            </w:r>
            <w:r w:rsidRPr="00A076C1">
              <w:rPr>
                <w:rFonts w:ascii="GHEA Grapalat" w:hAnsi="GHEA Grapalat"/>
                <w:sz w:val="16"/>
                <w:szCs w:val="16"/>
              </w:rPr>
              <w:t>). Официальная гарантия: не менее 3 лет.</w:t>
            </w:r>
          </w:p>
        </w:tc>
        <w:tc>
          <w:tcPr>
            <w:tcW w:w="1980" w:type="dxa"/>
            <w:gridSpan w:val="5"/>
          </w:tcPr>
          <w:p w:rsidR="002D7FE1" w:rsidRDefault="002D7FE1" w:rsidP="002D7F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76C1">
              <w:rPr>
                <w:rFonts w:ascii="GHEA Grapalat" w:hAnsi="GHEA Grapalat"/>
                <w:sz w:val="16"/>
                <w:szCs w:val="16"/>
              </w:rPr>
              <w:lastRenderedPageBreak/>
              <w:t xml:space="preserve">Тип процессора для рабочих станций, не менее 24 ядер, 48 потоков, базовая частота не менее 2,5ГГц, турбо частота не менее 4,8ГГц, кэш не менее 67Мб. Материнская плата, чипсет не ниже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W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790, с возможностью установки до 4х двухслотовых видеокарт, до 2тб оп. с возможностью установки памяти, не менее 16 слотов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RDIMM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не менее 2х слотов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5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16, 1х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5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4, 2х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16, 2х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4, 1х слота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8, 2 фронтальных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памяти слоты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SlimSAS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8, каждый с возможностью подключения 2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 устройств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.2, 1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10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GbE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4). Не менее 6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поддержка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0, 1, 5, 10.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0, 1, 5, 10. Развертывание и управляемость: среда выполнения перед загрузкой, удаленное восстановление, удаленная настройка, удаленное управление, </w:t>
            </w:r>
            <w:r w:rsidRPr="00A076C1">
              <w:rPr>
                <w:rFonts w:ascii="GHEA Grapalat" w:hAnsi="GHEA Grapalat"/>
                <w:sz w:val="16"/>
                <w:szCs w:val="16"/>
              </w:rPr>
              <w:lastRenderedPageBreak/>
              <w:t xml:space="preserve">обновление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BIOS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через облако, спецификация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UEFI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класса 3 версии 2.7, блокировка дисков и автоматическая блокировка дисков; Безопасность основной загрузочной записи, проверка подлинности при включении питания, проверка подлинности перед загрузкой. Безопасность: служба обновлений безопасности (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SUS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), безопасное стирание,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TPM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2.0 (преобразуется в сертифицированный режим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FIPS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140-2). Наличие серийного разъема, 1 разъем для вентилятора памяти, 3 разъема для вентилятора корпуса. Задние порты материнской платы: 6 портов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A076C1">
              <w:rPr>
                <w:rFonts w:ascii="GHEA Grapalat" w:hAnsi="GHEA Grapalat"/>
                <w:sz w:val="16"/>
                <w:szCs w:val="16"/>
              </w:rPr>
              <w:t>-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со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скоростью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передачи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данных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5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Гбит</w:t>
            </w:r>
            <w:r w:rsidRPr="00A076C1">
              <w:rPr>
                <w:rFonts w:ascii="GHEA Grapalat" w:hAnsi="GHEA Grapalat"/>
                <w:sz w:val="16"/>
                <w:szCs w:val="16"/>
              </w:rPr>
              <w:t>/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с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2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порта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RJ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-45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Gigabit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LAN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аудиовход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 Оперативная память: не менее 4 штук по 16ГБ (всего: 64ГБ),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DDR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5,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ECC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Зарегистрированная память не менее 4800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Mhz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2 штуки 80мм х 25мм охлаждение операцион. память для Жесткий диск: 2 корпоративного класса, не менее 12 ТБ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6,0 Гбит/с, с поддержкой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NCQ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3,5 дюйма, 7200 об/мин, надежность не менее 2 млн. часов, рассчитан на работу в режиме 24/7/365, кэш не менее 256 Мб, скорость последовательного чтения/записи не менее 226 Мб/с. 1 накопитель: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SSD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1 ТБ, 2280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.2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4.0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>4, 3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TLC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надежность не менее 1,5 млн. часов, рассчитан на работу в режиме 24/7/365, скорость чтения/записи не менее 6500/5000 </w:t>
            </w:r>
            <w:r w:rsidRPr="00A076C1">
              <w:rPr>
                <w:rFonts w:ascii="GHEA Grapalat" w:hAnsi="GHEA Grapalat"/>
                <w:sz w:val="16"/>
                <w:szCs w:val="16"/>
              </w:rPr>
              <w:lastRenderedPageBreak/>
              <w:t xml:space="preserve">МБ/с,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IOPS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: не менее 800 КБ, поддержка дисков с самошифрованием: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OPAL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2, надежность: 400 ТБВт. 2 накопителя: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SSD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4ТБ, 2280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.2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4.0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A076C1">
              <w:rPr>
                <w:rFonts w:ascii="GHEA Grapalat" w:hAnsi="GHEA Grapalat"/>
                <w:sz w:val="16"/>
                <w:szCs w:val="16"/>
              </w:rPr>
              <w:t>4, 3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TLC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надежность не менее 1,5млн. часов, рассчитан на работу в режиме 24/7/365, скорость чтения/записи не менее 6500/5000 МБ/с,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IOPS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: не менее 800 КБ, поддержка дисков с самошифрованием: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OPAL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2, надежность: 600 ТБВт. Видеокарта: не менее 24 ГБ,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GDDR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6 с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ECC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384 бит, пропускная способность памяти: не менее 768 ГБ/с, ядра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CUDA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: не менее 8192, тензорные ядра: не менее 256,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RT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-ядра: не менее 64. не менее 4 портов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DP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 Дисковод: 9,5-мм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DWD</w:t>
            </w:r>
            <w:r w:rsidRPr="00A076C1">
              <w:rPr>
                <w:rFonts w:ascii="GHEA Grapalat" w:hAnsi="GHEA Grapalat"/>
                <w:sz w:val="16"/>
                <w:szCs w:val="16"/>
              </w:rPr>
              <w:t>-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RW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 Блок питания - не менее 2 шт. по 1450Вт, что позволяет регулировать электропитание в резервированном варианте или в агрегатном режиме 2900Вт,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APFC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КПД не менее 90%. Внутри каждого блока питания установлено не менее 2 радиаторов. Тип корпуса рабочей станции: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Tower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наличие следующих портов в передней части: не менее 2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A076C1">
              <w:rPr>
                <w:rFonts w:ascii="GHEA Grapalat" w:hAnsi="GHEA Grapalat"/>
                <w:sz w:val="16"/>
                <w:szCs w:val="16"/>
              </w:rPr>
              <w:t>-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20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Gbps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скорость передачи данных (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3.0), не менее 2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A076C1">
              <w:rPr>
                <w:rFonts w:ascii="GHEA Grapalat" w:hAnsi="GHEA Grapalat"/>
                <w:sz w:val="16"/>
                <w:szCs w:val="16"/>
              </w:rPr>
              <w:t>-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A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Gbps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скорость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передачи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данных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1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из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которых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имеет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поддержку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BC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1.2,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устройство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чтения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карт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разъем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наушников</w:t>
            </w:r>
            <w:r w:rsidRPr="00A076C1">
              <w:rPr>
                <w:rFonts w:ascii="GHEA Grapalat" w:hAnsi="GHEA Grapalat"/>
                <w:sz w:val="16"/>
                <w:szCs w:val="16"/>
              </w:rPr>
              <w:t>/</w:t>
            </w:r>
            <w:r w:rsidRPr="00A076C1">
              <w:rPr>
                <w:rFonts w:ascii="GHEA Grapalat" w:hAnsi="GHEA Grapalat" w:cs="GHEA Grapalat"/>
                <w:sz w:val="16"/>
                <w:szCs w:val="16"/>
              </w:rPr>
              <w:t>динамика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. При необходимости должна быть </w:t>
            </w:r>
            <w:r w:rsidRPr="00A076C1">
              <w:rPr>
                <w:rFonts w:ascii="GHEA Grapalat" w:hAnsi="GHEA Grapalat"/>
                <w:sz w:val="16"/>
                <w:szCs w:val="16"/>
              </w:rPr>
              <w:lastRenderedPageBreak/>
              <w:t xml:space="preserve">возможность подключения 4-х заводских дисков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с горячей заменой вместо 5,25" устройства (наличие соответствующего порта на материнской плате). Можно установить не менее 4 устройств 3,5", можно установить 2 устройства 5,25". Внутренний динамик. Не менее 4 предустановленных кулеров в Иране для обеспечения наилучшей вентиляции. черный цвет. Лицензионная операционная система, установленная на 1 ТБ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SDD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-хранилище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MS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Windows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11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Pro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64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for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Workstations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6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Cores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Plus</w:t>
            </w:r>
            <w:r w:rsidRPr="00A076C1">
              <w:rPr>
                <w:rFonts w:ascii="GHEA Grapalat" w:hAnsi="GHEA Grapalat"/>
                <w:sz w:val="16"/>
                <w:szCs w:val="16"/>
              </w:rPr>
              <w:t xml:space="preserve">, англ. Клавиатура и мышь </w:t>
            </w:r>
            <w:r w:rsidRPr="00A076C1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A076C1">
              <w:rPr>
                <w:rFonts w:ascii="GHEA Grapalat" w:hAnsi="GHEA Grapalat"/>
                <w:sz w:val="16"/>
                <w:szCs w:val="16"/>
              </w:rPr>
              <w:t>, цвет: черный. Рабочая станция должна быть заводской сборки. Рабочая станция, клавиатура и мышь одного производителя. Заводская сборка и упаковка.</w:t>
            </w:r>
          </w:p>
          <w:p w:rsidR="002D7FE1" w:rsidRPr="002D7FE1" w:rsidRDefault="002D7FE1" w:rsidP="002D7F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76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D7FE1">
              <w:rPr>
                <w:rFonts w:ascii="GHEA Grapalat" w:hAnsi="GHEA Grapalat"/>
                <w:sz w:val="16"/>
                <w:szCs w:val="16"/>
              </w:rPr>
              <w:t>Наличие не менее 2-х официальных сервисных центров производителя на территории РА. Поставщик должен предоставить Форму авторизации производителя (MAF). Официальная гарантия: не менее 3 лет.</w:t>
            </w:r>
          </w:p>
          <w:p w:rsidR="002D7FE1" w:rsidRPr="005C7D95" w:rsidRDefault="002D7FE1" w:rsidP="002D7FE1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5C7D95">
              <w:rPr>
                <w:rFonts w:ascii="Sylfaen" w:hAnsi="Sylfaen"/>
                <w:sz w:val="20"/>
                <w:lang w:val="en-US"/>
              </w:rPr>
              <w:t>HP</w:t>
            </w:r>
          </w:p>
          <w:p w:rsidR="002D7FE1" w:rsidRPr="005C7D95" w:rsidRDefault="002D7FE1" w:rsidP="002D7FE1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 w:rsidRPr="005C7D95">
              <w:rPr>
                <w:rFonts w:ascii="Sylfaen" w:hAnsi="Sylfaen"/>
                <w:sz w:val="20"/>
                <w:lang w:val="en-US"/>
              </w:rPr>
              <w:t>HP</w:t>
            </w:r>
          </w:p>
          <w:p w:rsidR="002D7FE1" w:rsidRDefault="002D7FE1" w:rsidP="002D7FE1">
            <w:pPr>
              <w:jc w:val="center"/>
              <w:rPr>
                <w:rFonts w:ascii="Sylfaen" w:hAnsi="Sylfaen" w:cs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Z8 FURY</w:t>
            </w:r>
          </w:p>
          <w:p w:rsidR="002D7FE1" w:rsidRPr="005C7D95" w:rsidRDefault="002D7FE1" w:rsidP="002D7FE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HP inc.</w:t>
            </w:r>
          </w:p>
        </w:tc>
      </w:tr>
      <w:tr w:rsidR="002D7FE1" w:rsidRPr="00A40DE9" w:rsidTr="00581A22">
        <w:trPr>
          <w:gridAfter w:val="1"/>
          <w:wAfter w:w="11" w:type="dxa"/>
          <w:trHeight w:val="40"/>
          <w:jc w:val="center"/>
        </w:trPr>
        <w:tc>
          <w:tcPr>
            <w:tcW w:w="698" w:type="dxa"/>
            <w:shd w:val="clear" w:color="auto" w:fill="auto"/>
          </w:tcPr>
          <w:p w:rsidR="002D7FE1" w:rsidRPr="00FC23BC" w:rsidRDefault="002D7FE1" w:rsidP="002D7FE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C23B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839" w:type="dxa"/>
            <w:gridSpan w:val="6"/>
          </w:tcPr>
          <w:p w:rsidR="002D7FE1" w:rsidRPr="00FC23BC" w:rsidRDefault="002D7FE1" w:rsidP="002D7FE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C23BC">
              <w:rPr>
                <w:rFonts w:ascii="GHEA Grapalat" w:hAnsi="GHEA Grapalat"/>
                <w:sz w:val="18"/>
                <w:szCs w:val="18"/>
              </w:rPr>
              <w:t>Рабочая станция</w:t>
            </w:r>
            <w:r w:rsidRPr="00FC23BC">
              <w:rPr>
                <w:rFonts w:ascii="GHEA Grapalat" w:hAnsi="GHEA Grapalat"/>
                <w:sz w:val="18"/>
                <w:szCs w:val="18"/>
                <w:lang w:val="hy-AM"/>
              </w:rPr>
              <w:t xml:space="preserve"> 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7FE1" w:rsidRPr="00FC23BC" w:rsidRDefault="002D7FE1" w:rsidP="002D7FE1">
            <w:pPr>
              <w:rPr>
                <w:sz w:val="18"/>
                <w:szCs w:val="18"/>
              </w:rPr>
            </w:pPr>
            <w:r w:rsidRPr="00FC23BC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7FE1" w:rsidRPr="00FC23BC" w:rsidRDefault="002D7FE1" w:rsidP="002D7FE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7FE1" w:rsidRPr="004433DA" w:rsidRDefault="002D7FE1" w:rsidP="002D7FE1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E1" w:rsidRPr="00D17D8A" w:rsidRDefault="002D7FE1" w:rsidP="002D7FE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E1" w:rsidRPr="00C3084B" w:rsidRDefault="002D7FE1" w:rsidP="002D7FE1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124A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19680000</w:t>
            </w:r>
          </w:p>
        </w:tc>
        <w:tc>
          <w:tcPr>
            <w:tcW w:w="1985" w:type="dxa"/>
            <w:gridSpan w:val="10"/>
          </w:tcPr>
          <w:p w:rsidR="002D7FE1" w:rsidRPr="003A7968" w:rsidRDefault="002D7FE1" w:rsidP="002D7FE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7968">
              <w:rPr>
                <w:rFonts w:ascii="GHEA Grapalat" w:hAnsi="GHEA Grapalat"/>
                <w:sz w:val="16"/>
                <w:szCs w:val="16"/>
              </w:rPr>
              <w:t xml:space="preserve">Тип процессора для рабочих станций, не менее 24 ядер, 48 потоков, базовая частота не менее 2,5ГГц, турбо частота не менее 4,8ГГц, кэш не менее 67Мб. Материнская плата, чипсет не ниже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W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790, с возможностью установки до 4х двухслотовых </w:t>
            </w:r>
            <w:r w:rsidRPr="003A7968">
              <w:rPr>
                <w:rFonts w:ascii="GHEA Grapalat" w:hAnsi="GHEA Grapalat"/>
                <w:sz w:val="16"/>
                <w:szCs w:val="16"/>
              </w:rPr>
              <w:lastRenderedPageBreak/>
              <w:t xml:space="preserve">видеокарт, до 2тб оп. с возможностью установки памяти, не менее 16 слотов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RDIMM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не менее 2х слотов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5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16, 1х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5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4, 2х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16, 2х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4, 1х слота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8, 2 фронтальных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памяти слоты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SlimSAS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8, каждый с возможностью подключения 2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 устройств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.2, 1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10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GbE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4). Не менее 6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поддержка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0, 1, 5, 10.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0, 1, 5, 10. Развертывание и управляемость: среда выполнения перед загрузкой, удаленное восстановление, удаленная настройка, удаленное управление, обновление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BIOS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через облако, спецификация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UEFI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класса 3 версии 2.7, блокировка дисков и автоматическая блокировка дисков; Безопасность основной загрузочной записи, проверка подлинности при включении питания, проверка подлинности перед загрузкой. Безопасность: служба обновлений безопасности (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SUS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), безопасное стирание,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TPM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2.0 (преобразуется в сертифицированный режим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FIPS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140-2). Наличие серийного разъема, 1 разъем для вентилятора памяти, 3 разъема для вентилятора корпуса. Задние порты материнской платы: 6 портов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3A7968">
              <w:rPr>
                <w:rFonts w:ascii="GHEA Grapalat" w:hAnsi="GHEA Grapalat"/>
                <w:sz w:val="16"/>
                <w:szCs w:val="16"/>
              </w:rPr>
              <w:t>-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со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скоростью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передачи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данных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5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Гбит</w:t>
            </w:r>
            <w:r w:rsidRPr="003A7968">
              <w:rPr>
                <w:rFonts w:ascii="GHEA Grapalat" w:hAnsi="GHEA Grapalat"/>
                <w:sz w:val="16"/>
                <w:szCs w:val="16"/>
              </w:rPr>
              <w:t>/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с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2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порта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RJ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-45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Gigabit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LAN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аудиовход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 Оперативная память: не </w:t>
            </w:r>
            <w:r w:rsidRPr="003A7968">
              <w:rPr>
                <w:rFonts w:ascii="GHEA Grapalat" w:hAnsi="GHEA Grapalat"/>
                <w:sz w:val="16"/>
                <w:szCs w:val="16"/>
              </w:rPr>
              <w:lastRenderedPageBreak/>
              <w:t xml:space="preserve">менее 4 штук по 16ГБ (всего: 64ГБ),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DDR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5,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ECC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Зарегистрированная память не менее 4800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Mhz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2 штуки 80мм х 25мм охлаждение операцион. память для Жесткий диск: 2 корпоративного класса, не менее 12 ТБ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6,0 Гбит/с, с поддержкой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NCQ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3,5 дюйма, 7200 об/мин, надежность не менее 2 млн. часов, рассчитан на работу в режиме 24/7/365, кэш не менее 256 Мб, скорость последовательного чтения/записи не менее 226 Мб/с. 1 накопитель: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SSD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1 ТБ, 2280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.2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4.0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>4, 3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TLC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надежность не менее 1,5 млн. часов, рассчитан на работу в режиме 24/7/365, скорость чтения/записи не менее 6500/5000 МБ/с,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IOPS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: не менее 800 КБ, поддержка дисков с самошифрованием: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OPAL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2, надежность: 400 ТБВт. 2 накопителя: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SSD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4ТБ, 2280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.2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4.0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>4, 3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TLC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надежность не менее 1,5млн. часов, рассчитан на работу в режиме 24/7/365, скорость чтения/записи не менее 6500/5000 МБ/с,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IOPS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: не менее 800 КБ, поддержка дисков с самошифрованием: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OPAL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2, надежность: 600 ТБВт. Видеокарта: не менее 24 ГБ,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GDDR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6 с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ECC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384 бит, пропускная способность памяти: не менее 768 ГБ/с, ядра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CUDA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: не менее 8192, тензорные ядра: не менее 256,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RT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-ядра: не менее 64. не менее 4 портов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DP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 Дисковод: 9,5-мм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DWD</w:t>
            </w:r>
            <w:r w:rsidRPr="003A7968">
              <w:rPr>
                <w:rFonts w:ascii="GHEA Grapalat" w:hAnsi="GHEA Grapalat"/>
                <w:sz w:val="16"/>
                <w:szCs w:val="16"/>
              </w:rPr>
              <w:t>-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RW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 Блок питания - не менее 2 </w:t>
            </w:r>
            <w:r w:rsidRPr="003A7968">
              <w:rPr>
                <w:rFonts w:ascii="GHEA Grapalat" w:hAnsi="GHEA Grapalat"/>
                <w:sz w:val="16"/>
                <w:szCs w:val="16"/>
              </w:rPr>
              <w:lastRenderedPageBreak/>
              <w:t xml:space="preserve">шт. по 1450Вт, что позволяет населению регулировать электропитание в резервированном варианте или в агрегатном режиме 2900Вт,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APFC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КПД не менее 90%. Внутри каждого блока питания установлено не менее 2 радиаторов. Тип корпуса рабочей станции: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Tower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наличие следующих портов в передней части: не менее 2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3A7968">
              <w:rPr>
                <w:rFonts w:ascii="GHEA Grapalat" w:hAnsi="GHEA Grapalat"/>
                <w:sz w:val="16"/>
                <w:szCs w:val="16"/>
              </w:rPr>
              <w:t>-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20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Gbps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скорость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передачи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данных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3.0),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не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менее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2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3A7968">
              <w:rPr>
                <w:rFonts w:ascii="GHEA Grapalat" w:hAnsi="GHEA Grapalat"/>
                <w:sz w:val="16"/>
                <w:szCs w:val="16"/>
              </w:rPr>
              <w:t>-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Gbps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скорость передачи данных, 1 из которых имеет поддержку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BC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1.2, устройство чтения карт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разъем для наушников/динамика. При необходимости должна быть возможность подключения 4-х заводских дисков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с горячей заменой вместо 5,25" устройства (наличие соответствующего порта на материнской плате). Можно установить не менее 4 устройств 3,5", можно установить 2 устройства 5,25". Внутренний динамик. Не менее 4 предустановленных кулеров в Иране для обеспечения наилучшей вентиляции. черный цвет. Лицензионная операционная система, установленная на 1 ТБ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SDD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-хранилище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Windows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11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Pro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64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for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Workstations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6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Cores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Plus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англ. Беспроводная клавиатура и мышь, цвет: черный. Многопортовый разветвитель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3A7968">
              <w:rPr>
                <w:rFonts w:ascii="GHEA Grapalat" w:hAnsi="GHEA Grapalat"/>
                <w:sz w:val="16"/>
                <w:szCs w:val="16"/>
              </w:rPr>
              <w:t>-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7 в одном: 1 порт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Ethernet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Gigabit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HDMI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K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60 Гц, устройство чтения карт памяти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SD</w:t>
            </w:r>
            <w:r w:rsidRPr="003A7968">
              <w:rPr>
                <w:rFonts w:ascii="GHEA Grapalat" w:hAnsi="GHEA Grapalat"/>
                <w:sz w:val="16"/>
                <w:szCs w:val="16"/>
              </w:rPr>
              <w:t>/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TF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2 порта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3.0, подача питания 100 Вт. Рабочая станция должна быть заводской сборки. Рабочая станция, клавиатура и мышь одного производителя. Заводская сборка и упаковка. Наличие не менее 2-х официальных сервисных центров производителя на территории РА. Поставщик должен предоставить Форму авторизации производителя (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MAF</w:t>
            </w:r>
            <w:r w:rsidRPr="003A7968">
              <w:rPr>
                <w:rFonts w:ascii="GHEA Grapalat" w:hAnsi="GHEA Grapalat"/>
                <w:sz w:val="16"/>
                <w:szCs w:val="16"/>
              </w:rPr>
              <w:t>). Официальная гарантия: не менее 3 лет.</w:t>
            </w:r>
          </w:p>
        </w:tc>
        <w:tc>
          <w:tcPr>
            <w:tcW w:w="1980" w:type="dxa"/>
            <w:gridSpan w:val="5"/>
          </w:tcPr>
          <w:p w:rsidR="002D7FE1" w:rsidRDefault="002D7FE1" w:rsidP="002D7F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7968">
              <w:rPr>
                <w:rFonts w:ascii="GHEA Grapalat" w:hAnsi="GHEA Grapalat"/>
                <w:sz w:val="16"/>
                <w:szCs w:val="16"/>
              </w:rPr>
              <w:lastRenderedPageBreak/>
              <w:t xml:space="preserve">Тип процессора для рабочих станций, не менее 24 ядер, 48 потоков, базовая частота не менее 2,5ГГц, турбо частота не менее 4,8ГГц, кэш не менее 67Мб. Материнская плата, чипсет не ниже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W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790, с возможностью установки до 4х двухслотовых </w:t>
            </w:r>
            <w:r w:rsidRPr="003A7968">
              <w:rPr>
                <w:rFonts w:ascii="GHEA Grapalat" w:hAnsi="GHEA Grapalat"/>
                <w:sz w:val="16"/>
                <w:szCs w:val="16"/>
              </w:rPr>
              <w:lastRenderedPageBreak/>
              <w:t xml:space="preserve">видеокарт, до 2тб оп. с возможностью установки памяти, не менее 16 слотов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RDIMM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не менее 2х слотов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5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16, 1х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5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4, 2х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16, 2х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4, 1х слота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8, 2 фронтальных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памяти слоты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SlimSAS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8, каждый с возможностью подключения 2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 устройств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.2, 1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10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GbE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Gen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3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4). Не менее 6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поддержка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0, 1, 5, 10.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RAID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0, 1, 5, 10. Развертывание и управляемость: среда выполнения перед загрузкой, удаленное восстановление, удаленная настройка, удаленное управление, обновление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BIOS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через облако, спецификация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UEFI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класса 3 версии 2.7, блокировка дисков и автоматическая блокировка дисков; Безопасность основной загрузочной записи, проверка подлинности при включении питания, проверка подлинности перед загрузкой. Безопасность: служба обновлений безопасности (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SUS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), безопасное стирание,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TPM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2.0 (преобразуется в сертифицированный режим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FIPS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140-2). Наличие серийного разъема, 1 разъем для вентилятора памяти, 3 разъема для вентилятора корпуса. Задние порты материнской платы: 6 портов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3A7968">
              <w:rPr>
                <w:rFonts w:ascii="GHEA Grapalat" w:hAnsi="GHEA Grapalat"/>
                <w:sz w:val="16"/>
                <w:szCs w:val="16"/>
              </w:rPr>
              <w:t>-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со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скоростью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передачи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данных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5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Гбит</w:t>
            </w:r>
            <w:r w:rsidRPr="003A7968">
              <w:rPr>
                <w:rFonts w:ascii="GHEA Grapalat" w:hAnsi="GHEA Grapalat"/>
                <w:sz w:val="16"/>
                <w:szCs w:val="16"/>
              </w:rPr>
              <w:t>/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с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2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порта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RJ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-45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Gigabit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LAN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аудиовход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 Оперативная память: не </w:t>
            </w:r>
            <w:r w:rsidRPr="003A7968">
              <w:rPr>
                <w:rFonts w:ascii="GHEA Grapalat" w:hAnsi="GHEA Grapalat"/>
                <w:sz w:val="16"/>
                <w:szCs w:val="16"/>
              </w:rPr>
              <w:lastRenderedPageBreak/>
              <w:t xml:space="preserve">менее 4 штук по 16ГБ (всего: 64ГБ),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DDR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5,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ECC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Зарегистрированная память не менее 4800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Mhz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2 штуки 80мм х 25мм охлаждение операцион. память для Жесткий диск: 2 корпоративного класса, не менее 12 ТБ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SATA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6,0 Гбит/с, с поддержкой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NCQ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3,5 дюйма, 7200 об/мин, надежность не менее 2 млн. часов, рассчитан на работу в режиме 24/7/365, кэш не менее 256 Мб, скорость последовательного чтения/записи не менее 226 Мб/с. 1 накопитель: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SSD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1 ТБ, 2280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.2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4.0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>4, 3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TLC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надежность не менее 1,5 млн. часов, рассчитан на работу в режиме 24/7/365, скорость чтения/записи не менее 6500/5000 МБ/с,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IOPS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: не менее 800 КБ, поддержка дисков с самошифрованием: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OPAL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2, надежность: 400 ТБВт. 2 накопителя: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SSD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4ТБ, 2280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.2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PCI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Express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4.0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x</w:t>
            </w:r>
            <w:r w:rsidRPr="003A7968">
              <w:rPr>
                <w:rFonts w:ascii="GHEA Grapalat" w:hAnsi="GHEA Grapalat"/>
                <w:sz w:val="16"/>
                <w:szCs w:val="16"/>
              </w:rPr>
              <w:t>4, 3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TLC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надежность не менее 1,5млн. часов, рассчитан на работу в режиме 24/7/365, скорость чтения/записи не менее 6500/5000 МБ/с,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IOPS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: не менее 800 КБ, поддержка дисков с самошифрованием: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OPAL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2, надежность: 600 ТБВт. Видеокарта: не менее 24 ГБ,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GDDR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6 с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ECC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384 бит, пропускная способность памяти: не менее 768 ГБ/с, ядра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CUDA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: не менее 8192, тензорные ядра: не менее 256,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RT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-ядра: не менее 64. не менее 4 портов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DP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 Дисковод: 9,5-мм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DWD</w:t>
            </w:r>
            <w:r w:rsidRPr="003A7968">
              <w:rPr>
                <w:rFonts w:ascii="GHEA Grapalat" w:hAnsi="GHEA Grapalat"/>
                <w:sz w:val="16"/>
                <w:szCs w:val="16"/>
              </w:rPr>
              <w:t>-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RW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. Блок питания - не менее 2 </w:t>
            </w:r>
            <w:r w:rsidRPr="003A7968">
              <w:rPr>
                <w:rFonts w:ascii="GHEA Grapalat" w:hAnsi="GHEA Grapalat"/>
                <w:sz w:val="16"/>
                <w:szCs w:val="16"/>
              </w:rPr>
              <w:lastRenderedPageBreak/>
              <w:t xml:space="preserve">шт. по 1450Вт, что позволяет населению регулировать электропитание в резервированном варианте или в агрегатном режиме 2900Вт,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APFC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КПД не менее 90%. Внутри каждого блока питания установлено не менее 2 радиаторов. Тип корпуса рабочей станции: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Tower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наличие следующих портов в передней части: не менее 2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3A7968">
              <w:rPr>
                <w:rFonts w:ascii="GHEA Grapalat" w:hAnsi="GHEA Grapalat"/>
                <w:sz w:val="16"/>
                <w:szCs w:val="16"/>
              </w:rPr>
              <w:t>-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20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Gbps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скорость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передачи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данных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3.0),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не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 w:cs="GHEA Grapalat"/>
                <w:sz w:val="16"/>
                <w:szCs w:val="16"/>
              </w:rPr>
              <w:t>менее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2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SuperSpeed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3A7968">
              <w:rPr>
                <w:rFonts w:ascii="GHEA Grapalat" w:hAnsi="GHEA Grapalat"/>
                <w:sz w:val="16"/>
                <w:szCs w:val="16"/>
              </w:rPr>
              <w:t>-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A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Gbps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скорость передачи данных, 1 из которых имеет поддержку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BC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1.2, устройство чтения карт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разъем для наушников/динамика. При необходимости должна быть возможность подключения 4-х заводских дисков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NVME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с горячей заменой вместо 5,25" устройства (наличие соответствующего порта на материнской плате). Можно установить не менее 4 устройств 3,5", можно установить 2 устройства 5,25". Внутренний динамик. Не менее 4 предустановленных кулеров в Иране для обеспечения наилучшей вентиляции. черный цвет. Лицензионная операционная система, установленная на 1 ТБ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SDD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-хранилище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MS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Windows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11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Pro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64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for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Workstations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6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Cores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Plus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англ. Беспроводная клавиатура и мышь, цвет: черный. Многопортовый разветвитель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Type</w:t>
            </w:r>
            <w:r w:rsidRPr="003A7968">
              <w:rPr>
                <w:rFonts w:ascii="GHEA Grapalat" w:hAnsi="GHEA Grapalat"/>
                <w:sz w:val="16"/>
                <w:szCs w:val="16"/>
              </w:rPr>
              <w:t>-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C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7 в одном: 1 порт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Ethernet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Gigabit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HDMI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3A7968"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K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60 Гц, устройство чтения карт памяти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SD</w:t>
            </w:r>
            <w:r w:rsidRPr="003A7968">
              <w:rPr>
                <w:rFonts w:ascii="GHEA Grapalat" w:hAnsi="GHEA Grapalat"/>
                <w:sz w:val="16"/>
                <w:szCs w:val="16"/>
              </w:rPr>
              <w:t>/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TF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, 2 порта </w:t>
            </w:r>
            <w:r w:rsidRPr="003A7968">
              <w:rPr>
                <w:rFonts w:ascii="GHEA Grapalat" w:hAnsi="GHEA Grapalat"/>
                <w:sz w:val="16"/>
                <w:szCs w:val="16"/>
                <w:lang w:val="en-US"/>
              </w:rPr>
              <w:t>USB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3.0, подача питания 100 Вт. Рабочая станция должна быть заводской сборки. Рабочая станция, клавиатура и мышь одного производителя. Заводская сборка и упаковка. </w:t>
            </w:r>
            <w:r w:rsidRPr="002D7FE1">
              <w:rPr>
                <w:rFonts w:ascii="GHEA Grapalat" w:hAnsi="GHEA Grapalat"/>
                <w:sz w:val="16"/>
                <w:szCs w:val="16"/>
              </w:rPr>
              <w:t>Наличие не менее 2-х официальных сервисных центров производителя на территории РА.</w:t>
            </w:r>
            <w:r w:rsidRPr="003A796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D7FE1">
              <w:rPr>
                <w:rFonts w:ascii="GHEA Grapalat" w:hAnsi="GHEA Grapalat"/>
                <w:sz w:val="16"/>
                <w:szCs w:val="16"/>
              </w:rPr>
              <w:t>Поставщик должен предоставить Форму авторизации производителя (MAF). Официальная гарантия: не менее 3 лет.</w:t>
            </w:r>
          </w:p>
          <w:p w:rsidR="002D7FE1" w:rsidRPr="00CE7D6E" w:rsidRDefault="002D7FE1" w:rsidP="002D7FE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7D6E">
              <w:rPr>
                <w:rFonts w:ascii="GHEA Grapalat" w:hAnsi="GHEA Grapalat"/>
                <w:sz w:val="14"/>
                <w:szCs w:val="14"/>
                <w:lang w:val="hy-AM"/>
              </w:rPr>
              <w:t>HP</w:t>
            </w:r>
          </w:p>
          <w:p w:rsidR="002D7FE1" w:rsidRPr="00CE7D6E" w:rsidRDefault="002D7FE1" w:rsidP="002D7FE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7D6E">
              <w:rPr>
                <w:rFonts w:ascii="GHEA Grapalat" w:hAnsi="GHEA Grapalat"/>
                <w:sz w:val="14"/>
                <w:szCs w:val="14"/>
                <w:lang w:val="hy-AM"/>
              </w:rPr>
              <w:t>HP</w:t>
            </w:r>
          </w:p>
          <w:p w:rsidR="002D7FE1" w:rsidRPr="00CE7D6E" w:rsidRDefault="002D7FE1" w:rsidP="002D7FE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7D6E">
              <w:rPr>
                <w:rFonts w:ascii="GHEA Grapalat" w:hAnsi="GHEA Grapalat"/>
                <w:sz w:val="14"/>
                <w:szCs w:val="14"/>
                <w:lang w:val="hy-AM"/>
              </w:rPr>
              <w:t>Z8 FURY</w:t>
            </w:r>
          </w:p>
          <w:p w:rsidR="002D7FE1" w:rsidRPr="005C7D95" w:rsidRDefault="002D7FE1" w:rsidP="002D7FE1">
            <w:pPr>
              <w:jc w:val="center"/>
              <w:rPr>
                <w:rFonts w:ascii="GHEA Grapalat" w:hAnsi="GHEA Grapalat"/>
                <w:lang w:val="en-US"/>
              </w:rPr>
            </w:pPr>
            <w:r w:rsidRPr="00CE7D6E">
              <w:rPr>
                <w:rFonts w:ascii="GHEA Grapalat" w:hAnsi="GHEA Grapalat"/>
                <w:sz w:val="14"/>
                <w:szCs w:val="14"/>
                <w:lang w:val="hy-AM"/>
              </w:rPr>
              <w:t>HP inc.</w:t>
            </w:r>
          </w:p>
        </w:tc>
      </w:tr>
      <w:tr w:rsidR="002D7FE1" w:rsidRPr="00A40DE9" w:rsidTr="00581A22">
        <w:trPr>
          <w:gridAfter w:val="1"/>
          <w:wAfter w:w="11" w:type="dxa"/>
          <w:trHeight w:val="40"/>
          <w:jc w:val="center"/>
        </w:trPr>
        <w:tc>
          <w:tcPr>
            <w:tcW w:w="698" w:type="dxa"/>
            <w:shd w:val="clear" w:color="auto" w:fill="auto"/>
          </w:tcPr>
          <w:p w:rsidR="002D7FE1" w:rsidRPr="00FC23BC" w:rsidRDefault="002D7FE1" w:rsidP="002D7FE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C23BC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839" w:type="dxa"/>
            <w:gridSpan w:val="6"/>
          </w:tcPr>
          <w:p w:rsidR="002D7FE1" w:rsidRPr="00FC23BC" w:rsidRDefault="002D7FE1" w:rsidP="002D7FE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C23BC">
              <w:rPr>
                <w:rFonts w:ascii="GHEA Grapalat" w:hAnsi="GHEA Grapalat"/>
                <w:sz w:val="18"/>
                <w:szCs w:val="18"/>
              </w:rPr>
              <w:t>Монитор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7FE1" w:rsidRPr="00FC23BC" w:rsidRDefault="002D7FE1" w:rsidP="002D7FE1">
            <w:pPr>
              <w:rPr>
                <w:sz w:val="18"/>
                <w:szCs w:val="18"/>
              </w:rPr>
            </w:pPr>
            <w:r w:rsidRPr="00FC23BC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7FE1" w:rsidRPr="00FC23BC" w:rsidRDefault="002D7FE1" w:rsidP="002D7FE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7FE1" w:rsidRPr="004433DA" w:rsidRDefault="002D7FE1" w:rsidP="002D7FE1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E1" w:rsidRPr="00D17D8A" w:rsidRDefault="002D7FE1" w:rsidP="002D7FE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E1" w:rsidRPr="00C3084B" w:rsidRDefault="002D7FE1" w:rsidP="002D7FE1">
            <w:pPr>
              <w:ind w:right="-175"/>
              <w:contextualSpacing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2656</w:t>
            </w:r>
            <w:r w:rsidRPr="00C124A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000</w:t>
            </w:r>
          </w:p>
        </w:tc>
        <w:tc>
          <w:tcPr>
            <w:tcW w:w="1985" w:type="dxa"/>
            <w:gridSpan w:val="10"/>
          </w:tcPr>
          <w:p w:rsidR="002D7FE1" w:rsidRPr="006C0C3E" w:rsidRDefault="002D7FE1" w:rsidP="002D7FE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0C3E">
              <w:rPr>
                <w:rFonts w:ascii="GHEA Grapalat" w:hAnsi="GHEA Grapalat"/>
                <w:sz w:val="14"/>
                <w:szCs w:val="14"/>
              </w:rPr>
              <w:t>Монитор 27", 4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K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3840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x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2160, сертифицирован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HDR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600,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IPS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, 4-сторонняя тонкая рамка, яркость - не менее 265 нит. Шаг пикселя: не более 0,155 мм, без мерцания, доступны технологии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Low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Blue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Light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, регулировка высоты и наклона, поворотный экран, плотность пикселей на дюйм: не более 163, экран с антибликовым покрытием, стандарт контрастности: не менее 1300:1. входы: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HDMI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DP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in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DP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Out</w:t>
            </w:r>
            <w:r w:rsidRPr="006C0C3E">
              <w:rPr>
                <w:rFonts w:ascii="GHEA Grapalat" w:hAnsi="GHEA Grapalat"/>
                <w:sz w:val="14"/>
                <w:szCs w:val="14"/>
              </w:rPr>
              <w:t>, 1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x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USB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Type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C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(альтернативный режим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DP</w:t>
            </w:r>
            <w:r w:rsidRPr="006C0C3E">
              <w:rPr>
                <w:rFonts w:ascii="GHEA Grapalat" w:hAnsi="GHEA Grapalat"/>
                <w:sz w:val="14"/>
                <w:szCs w:val="14"/>
              </w:rPr>
              <w:t>1.4, подача питания до 100 Вт), 1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x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USB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Type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C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DP</w:t>
            </w:r>
            <w:r w:rsidRPr="006C0C3E">
              <w:rPr>
                <w:rFonts w:ascii="GHEA Grapalat" w:hAnsi="GHEA Grapalat"/>
                <w:sz w:val="14"/>
                <w:szCs w:val="14"/>
              </w:rPr>
              <w:t>1.4, подача питания до 15 Вт), 3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x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USB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3 .2 Поколение 1: Цветовые пресеты для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MAC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и ПК в заводском формате. 99%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sRBG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и 98%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DCI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P</w:t>
            </w:r>
            <w:r w:rsidRPr="006C0C3E">
              <w:rPr>
                <w:rFonts w:ascii="GHEA Grapalat" w:hAnsi="GHEA Grapalat"/>
                <w:sz w:val="14"/>
                <w:szCs w:val="14"/>
              </w:rPr>
              <w:t>3. Возможность выбора режима работы: веб-дизайн (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sRGB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D</w:t>
            </w:r>
            <w:r w:rsidRPr="006C0C3E">
              <w:rPr>
                <w:rFonts w:ascii="GHEA Grapalat" w:hAnsi="GHEA Grapalat"/>
                <w:sz w:val="14"/>
                <w:szCs w:val="14"/>
              </w:rPr>
              <w:t>65), полиграфический дизайн (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sRGB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D</w:t>
            </w:r>
            <w:r w:rsidRPr="006C0C3E">
              <w:rPr>
                <w:rFonts w:ascii="GHEA Grapalat" w:hAnsi="GHEA Grapalat"/>
                <w:sz w:val="14"/>
                <w:szCs w:val="14"/>
              </w:rPr>
              <w:t>50), фотография (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DCI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P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3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D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65),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HD</w:t>
            </w:r>
            <w:r w:rsidRPr="006C0C3E">
              <w:rPr>
                <w:rFonts w:ascii="GHEA Grapalat" w:hAnsi="GHEA Grapalat"/>
                <w:sz w:val="14"/>
                <w:szCs w:val="14"/>
              </w:rPr>
              <w:t>-видео (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>BT</w:t>
            </w:r>
            <w:r w:rsidRPr="006C0C3E">
              <w:rPr>
                <w:rFonts w:ascii="GHEA Grapalat" w:hAnsi="GHEA Grapalat"/>
                <w:sz w:val="14"/>
                <w:szCs w:val="14"/>
              </w:rPr>
              <w:t>.709) с откалиброванными предустановками цвета. Поставщик должен предоставить форму авторизации производителя</w:t>
            </w:r>
            <w:r>
              <w:rPr>
                <w:rFonts w:ascii="GHEA Grapalat" w:hAnsi="GHEA Grapalat"/>
                <w:sz w:val="14"/>
                <w:szCs w:val="14"/>
              </w:rPr>
              <w:t>(MAF)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. Наличие не менее 2 сервисных центров на территории РА.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t xml:space="preserve">Гарантия: </w:t>
            </w:r>
            <w:r w:rsidRPr="006C0C3E"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не менее 3 лет.</w:t>
            </w:r>
          </w:p>
        </w:tc>
        <w:tc>
          <w:tcPr>
            <w:tcW w:w="1980" w:type="dxa"/>
            <w:gridSpan w:val="5"/>
          </w:tcPr>
          <w:p w:rsidR="002D7FE1" w:rsidRPr="002D7FE1" w:rsidRDefault="002D7FE1" w:rsidP="002D7FE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0C3E">
              <w:rPr>
                <w:rFonts w:ascii="GHEA Grapalat" w:hAnsi="GHEA Grapalat"/>
                <w:sz w:val="14"/>
                <w:szCs w:val="14"/>
              </w:rPr>
              <w:lastRenderedPageBreak/>
              <w:t>Монитор 27", 4</w:t>
            </w:r>
            <w:r w:rsidRPr="002D7FE1">
              <w:rPr>
                <w:rFonts w:ascii="GHEA Grapalat" w:hAnsi="GHEA Grapalat"/>
                <w:sz w:val="14"/>
                <w:szCs w:val="14"/>
              </w:rPr>
              <w:t>K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3840</w:t>
            </w:r>
            <w:r w:rsidRPr="002D7FE1">
              <w:rPr>
                <w:rFonts w:ascii="GHEA Grapalat" w:hAnsi="GHEA Grapalat"/>
                <w:sz w:val="14"/>
                <w:szCs w:val="14"/>
              </w:rPr>
              <w:t>x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2160, сертифицирован </w:t>
            </w:r>
            <w:r w:rsidRPr="002D7FE1">
              <w:rPr>
                <w:rFonts w:ascii="GHEA Grapalat" w:hAnsi="GHEA Grapalat"/>
                <w:sz w:val="14"/>
                <w:szCs w:val="14"/>
              </w:rPr>
              <w:t>HDR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600, </w:t>
            </w:r>
            <w:r w:rsidRPr="002D7FE1">
              <w:rPr>
                <w:rFonts w:ascii="GHEA Grapalat" w:hAnsi="GHEA Grapalat"/>
                <w:sz w:val="14"/>
                <w:szCs w:val="14"/>
              </w:rPr>
              <w:t>IPS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, 4-сторонняя тонкая рамка, яркость - не менее 265 нит. Шаг пикселя: не более 0,155 мм, без мерцания, доступны технологии </w:t>
            </w:r>
            <w:r w:rsidRPr="002D7FE1">
              <w:rPr>
                <w:rFonts w:ascii="GHEA Grapalat" w:hAnsi="GHEA Grapalat"/>
                <w:sz w:val="14"/>
                <w:szCs w:val="14"/>
              </w:rPr>
              <w:t>Low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7FE1">
              <w:rPr>
                <w:rFonts w:ascii="GHEA Grapalat" w:hAnsi="GHEA Grapalat"/>
                <w:sz w:val="14"/>
                <w:szCs w:val="14"/>
              </w:rPr>
              <w:t>Blue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7FE1">
              <w:rPr>
                <w:rFonts w:ascii="GHEA Grapalat" w:hAnsi="GHEA Grapalat"/>
                <w:sz w:val="14"/>
                <w:szCs w:val="14"/>
              </w:rPr>
              <w:t>Light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, регулировка высоты и наклона, поворотный экран, плотность пикселей на дюйм: не более 163, экран с антибликовым покрытием, стандарт контрастности: не менее 1300:1. входы: </w:t>
            </w:r>
            <w:r w:rsidRPr="002D7FE1">
              <w:rPr>
                <w:rFonts w:ascii="GHEA Grapalat" w:hAnsi="GHEA Grapalat"/>
                <w:sz w:val="14"/>
                <w:szCs w:val="14"/>
              </w:rPr>
              <w:t>HDMI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D7FE1">
              <w:rPr>
                <w:rFonts w:ascii="GHEA Grapalat" w:hAnsi="GHEA Grapalat"/>
                <w:sz w:val="14"/>
                <w:szCs w:val="14"/>
              </w:rPr>
              <w:t>DP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2D7FE1">
              <w:rPr>
                <w:rFonts w:ascii="GHEA Grapalat" w:hAnsi="GHEA Grapalat"/>
                <w:sz w:val="14"/>
                <w:szCs w:val="14"/>
              </w:rPr>
              <w:t>in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D7FE1">
              <w:rPr>
                <w:rFonts w:ascii="GHEA Grapalat" w:hAnsi="GHEA Grapalat"/>
                <w:sz w:val="14"/>
                <w:szCs w:val="14"/>
              </w:rPr>
              <w:t>DP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2D7FE1">
              <w:rPr>
                <w:rFonts w:ascii="GHEA Grapalat" w:hAnsi="GHEA Grapalat"/>
                <w:sz w:val="14"/>
                <w:szCs w:val="14"/>
              </w:rPr>
              <w:t>Out</w:t>
            </w:r>
            <w:r w:rsidRPr="006C0C3E">
              <w:rPr>
                <w:rFonts w:ascii="GHEA Grapalat" w:hAnsi="GHEA Grapalat"/>
                <w:sz w:val="14"/>
                <w:szCs w:val="14"/>
              </w:rPr>
              <w:t>, 1</w:t>
            </w:r>
            <w:r w:rsidRPr="002D7FE1">
              <w:rPr>
                <w:rFonts w:ascii="GHEA Grapalat" w:hAnsi="GHEA Grapalat"/>
                <w:sz w:val="14"/>
                <w:szCs w:val="14"/>
              </w:rPr>
              <w:t>x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7FE1">
              <w:rPr>
                <w:rFonts w:ascii="GHEA Grapalat" w:hAnsi="GHEA Grapalat"/>
                <w:sz w:val="14"/>
                <w:szCs w:val="14"/>
              </w:rPr>
              <w:t>USB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7FE1">
              <w:rPr>
                <w:rFonts w:ascii="GHEA Grapalat" w:hAnsi="GHEA Grapalat"/>
                <w:sz w:val="14"/>
                <w:szCs w:val="14"/>
              </w:rPr>
              <w:t>Type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2D7FE1">
              <w:rPr>
                <w:rFonts w:ascii="GHEA Grapalat" w:hAnsi="GHEA Grapalat"/>
                <w:sz w:val="14"/>
                <w:szCs w:val="14"/>
              </w:rPr>
              <w:t>C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(альтернативный режим </w:t>
            </w:r>
            <w:r w:rsidRPr="002D7FE1">
              <w:rPr>
                <w:rFonts w:ascii="GHEA Grapalat" w:hAnsi="GHEA Grapalat"/>
                <w:sz w:val="14"/>
                <w:szCs w:val="14"/>
              </w:rPr>
              <w:t>DP</w:t>
            </w:r>
            <w:r w:rsidRPr="006C0C3E">
              <w:rPr>
                <w:rFonts w:ascii="GHEA Grapalat" w:hAnsi="GHEA Grapalat"/>
                <w:sz w:val="14"/>
                <w:szCs w:val="14"/>
              </w:rPr>
              <w:t>1.4, подача питания до 100 Вт), 1</w:t>
            </w:r>
            <w:r w:rsidRPr="002D7FE1">
              <w:rPr>
                <w:rFonts w:ascii="GHEA Grapalat" w:hAnsi="GHEA Grapalat"/>
                <w:sz w:val="14"/>
                <w:szCs w:val="14"/>
              </w:rPr>
              <w:t>x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7FE1">
              <w:rPr>
                <w:rFonts w:ascii="GHEA Grapalat" w:hAnsi="GHEA Grapalat"/>
                <w:sz w:val="14"/>
                <w:szCs w:val="14"/>
              </w:rPr>
              <w:t>USB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7FE1">
              <w:rPr>
                <w:rFonts w:ascii="GHEA Grapalat" w:hAnsi="GHEA Grapalat"/>
                <w:sz w:val="14"/>
                <w:szCs w:val="14"/>
              </w:rPr>
              <w:t>Type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2D7FE1">
              <w:rPr>
                <w:rFonts w:ascii="GHEA Grapalat" w:hAnsi="GHEA Grapalat"/>
                <w:sz w:val="14"/>
                <w:szCs w:val="14"/>
              </w:rPr>
              <w:t>C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2D7FE1">
              <w:rPr>
                <w:rFonts w:ascii="GHEA Grapalat" w:hAnsi="GHEA Grapalat"/>
                <w:sz w:val="14"/>
                <w:szCs w:val="14"/>
              </w:rPr>
              <w:t>DP</w:t>
            </w:r>
            <w:r w:rsidRPr="006C0C3E">
              <w:rPr>
                <w:rFonts w:ascii="GHEA Grapalat" w:hAnsi="GHEA Grapalat"/>
                <w:sz w:val="14"/>
                <w:szCs w:val="14"/>
              </w:rPr>
              <w:t>1.4, подача питания до 15 Вт), 3</w:t>
            </w:r>
            <w:r w:rsidRPr="002D7FE1">
              <w:rPr>
                <w:rFonts w:ascii="GHEA Grapalat" w:hAnsi="GHEA Grapalat"/>
                <w:sz w:val="14"/>
                <w:szCs w:val="14"/>
              </w:rPr>
              <w:t>x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7FE1">
              <w:rPr>
                <w:rFonts w:ascii="GHEA Grapalat" w:hAnsi="GHEA Grapalat"/>
                <w:sz w:val="14"/>
                <w:szCs w:val="14"/>
              </w:rPr>
              <w:t>USB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3 .2 Поколение 1: Цветовые пресеты для </w:t>
            </w:r>
            <w:r w:rsidRPr="002D7FE1">
              <w:rPr>
                <w:rFonts w:ascii="GHEA Grapalat" w:hAnsi="GHEA Grapalat"/>
                <w:sz w:val="14"/>
                <w:szCs w:val="14"/>
              </w:rPr>
              <w:t>MAC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и ПК в заводском формате. 99% </w:t>
            </w:r>
            <w:r w:rsidRPr="002D7FE1">
              <w:rPr>
                <w:rFonts w:ascii="GHEA Grapalat" w:hAnsi="GHEA Grapalat"/>
                <w:sz w:val="14"/>
                <w:szCs w:val="14"/>
              </w:rPr>
              <w:t>sRBG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и 98% </w:t>
            </w:r>
            <w:r w:rsidRPr="002D7FE1">
              <w:rPr>
                <w:rFonts w:ascii="GHEA Grapalat" w:hAnsi="GHEA Grapalat"/>
                <w:sz w:val="14"/>
                <w:szCs w:val="14"/>
              </w:rPr>
              <w:t>DCI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2D7FE1">
              <w:rPr>
                <w:rFonts w:ascii="GHEA Grapalat" w:hAnsi="GHEA Grapalat"/>
                <w:sz w:val="14"/>
                <w:szCs w:val="14"/>
              </w:rPr>
              <w:t>P</w:t>
            </w:r>
            <w:r w:rsidRPr="006C0C3E">
              <w:rPr>
                <w:rFonts w:ascii="GHEA Grapalat" w:hAnsi="GHEA Grapalat"/>
                <w:sz w:val="14"/>
                <w:szCs w:val="14"/>
              </w:rPr>
              <w:t>3. Возможность выбора режима работы: веб-дизайн (</w:t>
            </w:r>
            <w:r w:rsidRPr="002D7FE1">
              <w:rPr>
                <w:rFonts w:ascii="GHEA Grapalat" w:hAnsi="GHEA Grapalat"/>
                <w:sz w:val="14"/>
                <w:szCs w:val="14"/>
              </w:rPr>
              <w:t>sRGB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7FE1">
              <w:rPr>
                <w:rFonts w:ascii="GHEA Grapalat" w:hAnsi="GHEA Grapalat"/>
                <w:sz w:val="14"/>
                <w:szCs w:val="14"/>
              </w:rPr>
              <w:t>D</w:t>
            </w:r>
            <w:r w:rsidRPr="006C0C3E">
              <w:rPr>
                <w:rFonts w:ascii="GHEA Grapalat" w:hAnsi="GHEA Grapalat"/>
                <w:sz w:val="14"/>
                <w:szCs w:val="14"/>
              </w:rPr>
              <w:t>65), полиграфический дизайн (</w:t>
            </w:r>
            <w:r w:rsidRPr="002D7FE1">
              <w:rPr>
                <w:rFonts w:ascii="GHEA Grapalat" w:hAnsi="GHEA Grapalat"/>
                <w:sz w:val="14"/>
                <w:szCs w:val="14"/>
              </w:rPr>
              <w:t>sRGB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D7FE1">
              <w:rPr>
                <w:rFonts w:ascii="GHEA Grapalat" w:hAnsi="GHEA Grapalat"/>
                <w:sz w:val="14"/>
                <w:szCs w:val="14"/>
              </w:rPr>
              <w:t>D</w:t>
            </w:r>
            <w:r w:rsidRPr="006C0C3E">
              <w:rPr>
                <w:rFonts w:ascii="GHEA Grapalat" w:hAnsi="GHEA Grapalat"/>
                <w:sz w:val="14"/>
                <w:szCs w:val="14"/>
              </w:rPr>
              <w:t>50), фотография (</w:t>
            </w:r>
            <w:r w:rsidRPr="002D7FE1">
              <w:rPr>
                <w:rFonts w:ascii="GHEA Grapalat" w:hAnsi="GHEA Grapalat"/>
                <w:sz w:val="14"/>
                <w:szCs w:val="14"/>
              </w:rPr>
              <w:t>DCI</w:t>
            </w:r>
            <w:r w:rsidRPr="006C0C3E">
              <w:rPr>
                <w:rFonts w:ascii="GHEA Grapalat" w:hAnsi="GHEA Grapalat"/>
                <w:sz w:val="14"/>
                <w:szCs w:val="14"/>
              </w:rPr>
              <w:t>-</w:t>
            </w:r>
            <w:r w:rsidRPr="002D7FE1">
              <w:rPr>
                <w:rFonts w:ascii="GHEA Grapalat" w:hAnsi="GHEA Grapalat"/>
                <w:sz w:val="14"/>
                <w:szCs w:val="14"/>
              </w:rPr>
              <w:t>P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3 </w:t>
            </w:r>
            <w:r w:rsidRPr="002D7FE1">
              <w:rPr>
                <w:rFonts w:ascii="GHEA Grapalat" w:hAnsi="GHEA Grapalat"/>
                <w:sz w:val="14"/>
                <w:szCs w:val="14"/>
              </w:rPr>
              <w:t>D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65), </w:t>
            </w:r>
            <w:r w:rsidRPr="002D7FE1">
              <w:rPr>
                <w:rFonts w:ascii="GHEA Grapalat" w:hAnsi="GHEA Grapalat"/>
                <w:sz w:val="14"/>
                <w:szCs w:val="14"/>
              </w:rPr>
              <w:t>HD</w:t>
            </w:r>
            <w:r w:rsidRPr="006C0C3E">
              <w:rPr>
                <w:rFonts w:ascii="GHEA Grapalat" w:hAnsi="GHEA Grapalat"/>
                <w:sz w:val="14"/>
                <w:szCs w:val="14"/>
              </w:rPr>
              <w:t>-видео (</w:t>
            </w:r>
            <w:r w:rsidRPr="002D7FE1">
              <w:rPr>
                <w:rFonts w:ascii="GHEA Grapalat" w:hAnsi="GHEA Grapalat"/>
                <w:sz w:val="14"/>
                <w:szCs w:val="14"/>
              </w:rPr>
              <w:t>BT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.709) с откалиброванными предустановками цвета. </w:t>
            </w:r>
            <w:r w:rsidRPr="002D7FE1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:rsidR="002D7FE1" w:rsidRDefault="002D7FE1" w:rsidP="002D7FE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D7FE1">
              <w:rPr>
                <w:rFonts w:ascii="GHEA Grapalat" w:hAnsi="GHEA Grapalat"/>
                <w:sz w:val="14"/>
                <w:szCs w:val="14"/>
              </w:rPr>
              <w:t xml:space="preserve">Поставщик должен предоставить Форму авторизации производителя (MAF). Наличие не менее 2 сервисных центров на территории РА. Гарантия: </w:t>
            </w:r>
            <w:r w:rsidRPr="002D7FE1">
              <w:rPr>
                <w:rFonts w:ascii="GHEA Grapalat" w:hAnsi="GHEA Grapalat"/>
                <w:sz w:val="14"/>
                <w:szCs w:val="14"/>
              </w:rPr>
              <w:lastRenderedPageBreak/>
              <w:t>не менее 3 лет.</w:t>
            </w:r>
          </w:p>
          <w:p w:rsidR="002D7FE1" w:rsidRPr="00CE7D6E" w:rsidRDefault="002D7FE1" w:rsidP="002D7FE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7D6E">
              <w:rPr>
                <w:rFonts w:ascii="GHEA Grapalat" w:hAnsi="GHEA Grapalat"/>
                <w:sz w:val="14"/>
                <w:szCs w:val="14"/>
                <w:lang w:val="hy-AM"/>
              </w:rPr>
              <w:t>HP</w:t>
            </w:r>
          </w:p>
          <w:p w:rsidR="002D7FE1" w:rsidRPr="00CE7D6E" w:rsidRDefault="002D7FE1" w:rsidP="002D7FE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7D6E">
              <w:rPr>
                <w:rFonts w:ascii="GHEA Grapalat" w:hAnsi="GHEA Grapalat"/>
                <w:sz w:val="14"/>
                <w:szCs w:val="14"/>
                <w:lang w:val="hy-AM"/>
              </w:rPr>
              <w:t>HP</w:t>
            </w:r>
          </w:p>
          <w:p w:rsidR="002D7FE1" w:rsidRPr="00CE7D6E" w:rsidRDefault="002D7FE1" w:rsidP="002D7FE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7D6E">
              <w:rPr>
                <w:rFonts w:ascii="GHEA Grapalat" w:hAnsi="GHEA Grapalat"/>
                <w:sz w:val="14"/>
                <w:szCs w:val="14"/>
                <w:lang w:val="hy-AM"/>
              </w:rPr>
              <w:t>Z27xs G3</w:t>
            </w:r>
          </w:p>
          <w:p w:rsidR="002D7FE1" w:rsidRPr="002D7FE1" w:rsidRDefault="002D7FE1" w:rsidP="002D7FE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E7D6E">
              <w:rPr>
                <w:rFonts w:ascii="GHEA Grapalat" w:hAnsi="GHEA Grapalat"/>
                <w:sz w:val="14"/>
                <w:szCs w:val="14"/>
                <w:lang w:val="hy-AM"/>
              </w:rPr>
              <w:t>HP inc.</w:t>
            </w:r>
          </w:p>
        </w:tc>
      </w:tr>
      <w:tr w:rsidR="002D7FE1" w:rsidRPr="00A40DE9" w:rsidTr="00030469">
        <w:trPr>
          <w:gridAfter w:val="1"/>
          <w:wAfter w:w="11" w:type="dxa"/>
          <w:trHeight w:val="169"/>
          <w:jc w:val="center"/>
        </w:trPr>
        <w:tc>
          <w:tcPr>
            <w:tcW w:w="11321" w:type="dxa"/>
            <w:gridSpan w:val="43"/>
            <w:shd w:val="clear" w:color="auto" w:fill="99CCFF"/>
          </w:tcPr>
          <w:p w:rsidR="002D7FE1" w:rsidRPr="00E332AF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7FE1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414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81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2D7FE1" w:rsidRPr="003856E6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286471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7FE1" w:rsidRPr="00395B6E" w:rsidTr="00030469">
        <w:trPr>
          <w:gridAfter w:val="1"/>
          <w:wAfter w:w="11" w:type="dxa"/>
          <w:trHeight w:val="196"/>
          <w:jc w:val="center"/>
        </w:trPr>
        <w:tc>
          <w:tcPr>
            <w:tcW w:w="11321" w:type="dxa"/>
            <w:gridSpan w:val="43"/>
            <w:tcBorders>
              <w:bottom w:val="single" w:sz="8" w:space="0" w:color="auto"/>
            </w:tcBorders>
            <w:shd w:val="clear" w:color="auto" w:fill="99CCFF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7FE1" w:rsidRPr="00395B6E" w:rsidTr="000304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jc w:val="center"/>
        </w:trPr>
        <w:tc>
          <w:tcPr>
            <w:tcW w:w="1132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D7FE1" w:rsidRPr="00395B6E" w:rsidTr="00581A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D7FE1" w:rsidRPr="00395B6E" w:rsidTr="00581A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65"/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B07FC3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B07FC3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B07FC3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B07FC3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7FE1" w:rsidRPr="00395B6E" w:rsidTr="000304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196"/>
          <w:jc w:val="center"/>
        </w:trPr>
        <w:tc>
          <w:tcPr>
            <w:tcW w:w="1132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7FE1" w:rsidRPr="00395B6E" w:rsidTr="00581A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28.07.2023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7FE1" w:rsidRPr="00395B6E" w:rsidTr="00581A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164"/>
          <w:jc w:val="center"/>
        </w:trPr>
        <w:tc>
          <w:tcPr>
            <w:tcW w:w="602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7FE1" w:rsidRPr="00395B6E" w:rsidTr="00581A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92"/>
          <w:jc w:val="center"/>
        </w:trPr>
        <w:tc>
          <w:tcPr>
            <w:tcW w:w="602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7FE1" w:rsidRPr="00395B6E" w:rsidTr="00581A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47"/>
          <w:jc w:val="center"/>
        </w:trPr>
        <w:tc>
          <w:tcPr>
            <w:tcW w:w="602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7FE1" w:rsidRPr="00395B6E" w:rsidTr="00581A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47"/>
          <w:jc w:val="center"/>
        </w:trPr>
        <w:tc>
          <w:tcPr>
            <w:tcW w:w="6027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7FE1" w:rsidRPr="00395B6E" w:rsidTr="00581A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155"/>
          <w:jc w:val="center"/>
        </w:trPr>
        <w:tc>
          <w:tcPr>
            <w:tcW w:w="602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7FE1" w:rsidRPr="00395B6E" w:rsidTr="00030469">
        <w:trPr>
          <w:gridAfter w:val="1"/>
          <w:wAfter w:w="11" w:type="dxa"/>
          <w:trHeight w:val="54"/>
          <w:jc w:val="center"/>
        </w:trPr>
        <w:tc>
          <w:tcPr>
            <w:tcW w:w="11321" w:type="dxa"/>
            <w:gridSpan w:val="43"/>
            <w:shd w:val="clear" w:color="auto" w:fill="99CCFF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7FE1" w:rsidRPr="00395B6E" w:rsidTr="00581A22">
        <w:trPr>
          <w:gridAfter w:val="1"/>
          <w:wAfter w:w="11" w:type="dxa"/>
          <w:trHeight w:val="40"/>
          <w:jc w:val="center"/>
        </w:trPr>
        <w:tc>
          <w:tcPr>
            <w:tcW w:w="1389" w:type="dxa"/>
            <w:gridSpan w:val="4"/>
            <w:vMerge w:val="restart"/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7"/>
            <w:vMerge w:val="restart"/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25" w:type="dxa"/>
            <w:gridSpan w:val="32"/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D7FE1" w:rsidRPr="00395B6E" w:rsidTr="00581A22">
        <w:trPr>
          <w:gridAfter w:val="1"/>
          <w:wAfter w:w="11" w:type="dxa"/>
          <w:trHeight w:val="213"/>
          <w:jc w:val="center"/>
        </w:trPr>
        <w:tc>
          <w:tcPr>
            <w:tcW w:w="1389" w:type="dxa"/>
            <w:gridSpan w:val="4"/>
            <w:vMerge/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5" w:type="dxa"/>
            <w:gridSpan w:val="32"/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D7FE1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1389" w:type="dxa"/>
            <w:gridSpan w:val="4"/>
            <w:vMerge/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3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66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3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7FE1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7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7FE1" w:rsidRPr="00395B6E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D7FE1" w:rsidRPr="00395B6E" w:rsidTr="00581A22">
        <w:trPr>
          <w:gridAfter w:val="1"/>
          <w:wAfter w:w="11" w:type="dxa"/>
          <w:trHeight w:val="375"/>
          <w:jc w:val="center"/>
        </w:trPr>
        <w:tc>
          <w:tcPr>
            <w:tcW w:w="1389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2D7FE1" w:rsidRPr="002C4EAC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E5411C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7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</w:tcPr>
          <w:p w:rsidR="002D7FE1" w:rsidRPr="00FB7D01" w:rsidRDefault="002D7FE1" w:rsidP="002D7F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2D7FE1" w:rsidRPr="00FB7D01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0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2D7FE1" w:rsidRPr="00FB7D01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2D7FE1" w:rsidRPr="00FB7D01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2D7FE1" w:rsidRPr="00FB7D01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22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2D7FE1" w:rsidRPr="00FB7D01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</w:tcPr>
          <w:p w:rsidR="002D7FE1" w:rsidRPr="00FB7D01" w:rsidRDefault="002D7FE1" w:rsidP="002D7F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7522F7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1389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7522F7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522F7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907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7522F7" w:rsidRDefault="007522F7" w:rsidP="007522F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522F7">
              <w:rPr>
                <w:rFonts w:ascii="GHEA Grapalat" w:hAnsi="GHEA Grapalat" w:cs="Sylfaen"/>
                <w:sz w:val="22"/>
                <w:szCs w:val="22"/>
              </w:rPr>
              <w:t>ООО «Ино Текнолоджи»</w:t>
            </w: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6502FE" w:rsidRDefault="007522F7" w:rsidP="007522F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70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EA2DDE">
              <w:rPr>
                <w:rFonts w:ascii="GHEA Grapalat" w:hAnsi="GHEA Grapalat" w:cs="Sylfaen"/>
                <w:sz w:val="20"/>
                <w:lang w:val="es-ES"/>
              </w:rPr>
              <w:t>12</w:t>
            </w:r>
            <w:r>
              <w:rPr>
                <w:rFonts w:ascii="GHEA Grapalat" w:hAnsi="GHEA Grapalat" w:cs="Sylfaen"/>
                <w:sz w:val="20"/>
                <w:lang w:val="hy-AM"/>
              </w:rPr>
              <w:t>,</w:t>
            </w:r>
            <w:r w:rsidRPr="00EA2DDE">
              <w:rPr>
                <w:rFonts w:ascii="GHEA Grapalat" w:hAnsi="GHEA Grapalat" w:cs="Sylfaen"/>
                <w:sz w:val="20"/>
                <w:lang w:val="es-ES"/>
              </w:rPr>
              <w:t>219</w:t>
            </w:r>
            <w:r>
              <w:rPr>
                <w:rFonts w:ascii="GHEA Grapalat" w:hAnsi="GHEA Grapalat" w:cs="Sylfaen"/>
                <w:sz w:val="20"/>
                <w:lang w:val="hy-AM"/>
              </w:rPr>
              <w:t>,</w:t>
            </w:r>
            <w:r w:rsidRPr="00EA2DDE">
              <w:rPr>
                <w:rFonts w:ascii="GHEA Grapalat" w:hAnsi="GHEA Grapalat" w:cs="Sylfaen"/>
                <w:sz w:val="20"/>
                <w:lang w:val="es-ES"/>
              </w:rPr>
              <w:t>500</w:t>
            </w: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2,443,900</w:t>
            </w:r>
          </w:p>
        </w:tc>
        <w:tc>
          <w:tcPr>
            <w:tcW w:w="1022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14,663,400</w:t>
            </w:r>
          </w:p>
        </w:tc>
      </w:tr>
      <w:tr w:rsidR="007522F7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1389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7522F7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522F7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907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7522F7" w:rsidRDefault="007522F7" w:rsidP="007522F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522F7">
              <w:rPr>
                <w:rFonts w:ascii="GHEA Grapalat" w:hAnsi="GHEA Grapalat" w:cs="Sylfaen"/>
                <w:sz w:val="22"/>
                <w:szCs w:val="22"/>
              </w:rPr>
              <w:t>ООО «Икс Арт»</w:t>
            </w: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6502FE" w:rsidRDefault="007522F7" w:rsidP="007522F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70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12,225,000</w:t>
            </w: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2,445,000</w:t>
            </w:r>
          </w:p>
        </w:tc>
        <w:tc>
          <w:tcPr>
            <w:tcW w:w="1022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14,670,000</w:t>
            </w:r>
          </w:p>
        </w:tc>
      </w:tr>
      <w:tr w:rsidR="007522F7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1389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E5411C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5411C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7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954AF" w:rsidRDefault="007522F7" w:rsidP="007522F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6502FE" w:rsidRDefault="007522F7" w:rsidP="007522F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70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7522F7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1389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7522F7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522F7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907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7522F7" w:rsidRDefault="007522F7" w:rsidP="007522F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522F7">
              <w:rPr>
                <w:rFonts w:ascii="GHEA Grapalat" w:hAnsi="GHEA Grapalat" w:cs="Sylfaen"/>
                <w:sz w:val="22"/>
                <w:szCs w:val="22"/>
              </w:rPr>
              <w:t>ООО «Ино Текнолоджи»</w:t>
            </w: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6502FE" w:rsidRDefault="007522F7" w:rsidP="007522F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70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EA2DDE">
              <w:rPr>
                <w:rFonts w:ascii="GHEA Grapalat" w:hAnsi="GHEA Grapalat" w:cs="Sylfaen"/>
                <w:sz w:val="20"/>
                <w:lang w:val="es-ES"/>
              </w:rPr>
              <w:t>16,387,000</w:t>
            </w: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EA2DDE">
              <w:rPr>
                <w:rFonts w:ascii="GHEA Grapalat" w:hAnsi="GHEA Grapalat" w:cs="Sylfaen"/>
                <w:sz w:val="20"/>
                <w:lang w:val="es-ES"/>
              </w:rPr>
              <w:t>3,277,400</w:t>
            </w:r>
          </w:p>
        </w:tc>
        <w:tc>
          <w:tcPr>
            <w:tcW w:w="1022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EA2DDE">
              <w:rPr>
                <w:rFonts w:ascii="GHEA Grapalat" w:hAnsi="GHEA Grapalat" w:cs="Sylfaen"/>
                <w:sz w:val="20"/>
                <w:lang w:val="es-ES"/>
              </w:rPr>
              <w:t>19,664,400</w:t>
            </w:r>
          </w:p>
        </w:tc>
      </w:tr>
      <w:tr w:rsidR="007522F7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1389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7522F7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522F7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907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7522F7" w:rsidRDefault="007522F7" w:rsidP="007522F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522F7">
              <w:rPr>
                <w:rFonts w:ascii="GHEA Grapalat" w:hAnsi="GHEA Grapalat" w:cs="Sylfaen"/>
                <w:sz w:val="22"/>
                <w:szCs w:val="22"/>
              </w:rPr>
              <w:t>ООО «Икс Арт»</w:t>
            </w: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6502FE" w:rsidRDefault="007522F7" w:rsidP="007522F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70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16,400,000</w:t>
            </w: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3,280,000</w:t>
            </w:r>
          </w:p>
        </w:tc>
        <w:tc>
          <w:tcPr>
            <w:tcW w:w="1022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19,680,000</w:t>
            </w:r>
          </w:p>
        </w:tc>
      </w:tr>
      <w:tr w:rsidR="007522F7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1389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E5411C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5411C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7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954AF" w:rsidRDefault="007522F7" w:rsidP="007522F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6502FE" w:rsidRDefault="007522F7" w:rsidP="007522F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70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7522F7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1389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7522F7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522F7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907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7522F7" w:rsidRDefault="007522F7" w:rsidP="007522F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522F7">
              <w:rPr>
                <w:rFonts w:ascii="GHEA Grapalat" w:hAnsi="GHEA Grapalat" w:cs="Sylfaen"/>
                <w:sz w:val="22"/>
                <w:szCs w:val="22"/>
              </w:rPr>
              <w:t>ООО «Ино Текнолоджи»</w:t>
            </w: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6502FE" w:rsidRDefault="007522F7" w:rsidP="007522F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70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2,197,000</w:t>
            </w: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439,400</w:t>
            </w:r>
          </w:p>
        </w:tc>
        <w:tc>
          <w:tcPr>
            <w:tcW w:w="1022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2,636,400</w:t>
            </w:r>
          </w:p>
        </w:tc>
      </w:tr>
      <w:tr w:rsidR="007522F7" w:rsidRPr="00395B6E" w:rsidTr="00581A22">
        <w:trPr>
          <w:gridAfter w:val="1"/>
          <w:wAfter w:w="11" w:type="dxa"/>
          <w:trHeight w:val="137"/>
          <w:jc w:val="center"/>
        </w:trPr>
        <w:tc>
          <w:tcPr>
            <w:tcW w:w="1389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7522F7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522F7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907" w:type="dxa"/>
            <w:gridSpan w:val="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7522F7" w:rsidRDefault="007522F7" w:rsidP="007522F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522F7">
              <w:rPr>
                <w:rFonts w:ascii="GHEA Grapalat" w:hAnsi="GHEA Grapalat" w:cs="Sylfaen"/>
                <w:sz w:val="22"/>
                <w:szCs w:val="22"/>
              </w:rPr>
              <w:t>ООО «Икс Арт»</w:t>
            </w:r>
          </w:p>
        </w:tc>
        <w:tc>
          <w:tcPr>
            <w:tcW w:w="122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6502FE" w:rsidRDefault="007522F7" w:rsidP="007522F7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706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2,213,333.33</w:t>
            </w:r>
          </w:p>
        </w:tc>
        <w:tc>
          <w:tcPr>
            <w:tcW w:w="1398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66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442,666.67</w:t>
            </w:r>
          </w:p>
        </w:tc>
        <w:tc>
          <w:tcPr>
            <w:tcW w:w="1022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7522F7" w:rsidRPr="0080145C" w:rsidRDefault="007522F7" w:rsidP="007522F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7522F7" w:rsidRPr="00EA2DDE" w:rsidRDefault="007522F7" w:rsidP="007522F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2,656,000</w:t>
            </w:r>
          </w:p>
        </w:tc>
      </w:tr>
      <w:tr w:rsidR="007522F7" w:rsidRPr="00395B6E" w:rsidTr="00581A22">
        <w:trPr>
          <w:gridAfter w:val="1"/>
          <w:wAfter w:w="11" w:type="dxa"/>
          <w:trHeight w:val="290"/>
          <w:jc w:val="center"/>
        </w:trPr>
        <w:tc>
          <w:tcPr>
            <w:tcW w:w="253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4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7522F7" w:rsidRDefault="007522F7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522F7" w:rsidRPr="00395B6E" w:rsidTr="00030469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3"/>
            <w:shd w:val="clear" w:color="auto" w:fill="99CCFF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030469">
        <w:trPr>
          <w:gridAfter w:val="1"/>
          <w:wAfter w:w="11" w:type="dxa"/>
          <w:jc w:val="center"/>
        </w:trPr>
        <w:tc>
          <w:tcPr>
            <w:tcW w:w="11321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522F7" w:rsidRPr="00395B6E" w:rsidTr="00581A22">
        <w:trPr>
          <w:gridAfter w:val="1"/>
          <w:wAfter w:w="11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9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522F7" w:rsidRPr="00395B6E" w:rsidTr="00581A22">
        <w:trPr>
          <w:gridAfter w:val="1"/>
          <w:wAfter w:w="11" w:type="dxa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2" w:type="dxa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522F7" w:rsidRPr="00395B6E" w:rsidTr="00581A22">
        <w:trPr>
          <w:gridAfter w:val="1"/>
          <w:wAfter w:w="11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581A22">
        <w:trPr>
          <w:gridAfter w:val="1"/>
          <w:wAfter w:w="11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581A22">
        <w:trPr>
          <w:gridAfter w:val="1"/>
          <w:wAfter w:w="11" w:type="dxa"/>
          <w:trHeight w:val="344"/>
          <w:jc w:val="center"/>
        </w:trPr>
        <w:tc>
          <w:tcPr>
            <w:tcW w:w="2537" w:type="dxa"/>
            <w:gridSpan w:val="7"/>
            <w:vMerge w:val="restart"/>
            <w:shd w:val="clear" w:color="auto" w:fill="auto"/>
          </w:tcPr>
          <w:p w:rsidR="007522F7" w:rsidRPr="00395B6E" w:rsidRDefault="007522F7" w:rsidP="007522F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784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522F7" w:rsidRPr="00395B6E" w:rsidTr="00581A22">
        <w:trPr>
          <w:gridAfter w:val="1"/>
          <w:wAfter w:w="11" w:type="dxa"/>
          <w:trHeight w:val="344"/>
          <w:jc w:val="center"/>
        </w:trPr>
        <w:tc>
          <w:tcPr>
            <w:tcW w:w="253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4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7522F7" w:rsidRPr="00216CB5" w:rsidRDefault="007522F7" w:rsidP="007522F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030469">
        <w:trPr>
          <w:gridAfter w:val="1"/>
          <w:wAfter w:w="11" w:type="dxa"/>
          <w:trHeight w:val="289"/>
          <w:jc w:val="center"/>
        </w:trPr>
        <w:tc>
          <w:tcPr>
            <w:tcW w:w="11321" w:type="dxa"/>
            <w:gridSpan w:val="43"/>
            <w:tcBorders>
              <w:bottom w:val="single" w:sz="8" w:space="0" w:color="auto"/>
            </w:tcBorders>
            <w:shd w:val="clear" w:color="auto" w:fill="99CCFF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581A22">
        <w:trPr>
          <w:gridAfter w:val="1"/>
          <w:wAfter w:w="11" w:type="dxa"/>
          <w:trHeight w:val="346"/>
          <w:jc w:val="center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7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1941E0" w:rsidP="001941E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7522F7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7522F7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  <w:r w:rsidR="007522F7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7522F7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522F7" w:rsidRPr="00395B6E" w:rsidTr="00581A22">
        <w:trPr>
          <w:trHeight w:val="92"/>
          <w:jc w:val="center"/>
        </w:trPr>
        <w:tc>
          <w:tcPr>
            <w:tcW w:w="4751" w:type="dxa"/>
            <w:gridSpan w:val="18"/>
            <w:vMerge w:val="restart"/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76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030469" w:rsidRPr="00395B6E" w:rsidTr="00581A22">
        <w:trPr>
          <w:gridAfter w:val="1"/>
          <w:wAfter w:w="11" w:type="dxa"/>
          <w:trHeight w:val="92"/>
          <w:jc w:val="center"/>
        </w:trPr>
        <w:tc>
          <w:tcPr>
            <w:tcW w:w="4751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</w:tcPr>
          <w:p w:rsidR="00030469" w:rsidRPr="00395B6E" w:rsidRDefault="00030469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469" w:rsidRPr="002B078D" w:rsidRDefault="00030469" w:rsidP="0003046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74D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08.08.2023</w:t>
            </w:r>
          </w:p>
        </w:tc>
        <w:tc>
          <w:tcPr>
            <w:tcW w:w="3465" w:type="dxa"/>
            <w:gridSpan w:val="11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0469" w:rsidRPr="002B078D" w:rsidRDefault="002B287C" w:rsidP="00030469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074D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17.08.2023</w:t>
            </w:r>
          </w:p>
        </w:tc>
      </w:tr>
      <w:tr w:rsidR="007522F7" w:rsidRPr="00395B6E" w:rsidTr="00030469">
        <w:trPr>
          <w:gridAfter w:val="1"/>
          <w:wAfter w:w="11" w:type="dxa"/>
          <w:trHeight w:val="344"/>
          <w:jc w:val="center"/>
        </w:trPr>
        <w:tc>
          <w:tcPr>
            <w:tcW w:w="11321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7522F7" w:rsidRPr="00B61801" w:rsidRDefault="007522F7" w:rsidP="007522F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2B287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21.08.2023</w:t>
            </w:r>
          </w:p>
        </w:tc>
      </w:tr>
      <w:tr w:rsidR="00581A22" w:rsidRPr="00395B6E" w:rsidTr="00581A22">
        <w:trPr>
          <w:gridAfter w:val="1"/>
          <w:wAfter w:w="11" w:type="dxa"/>
          <w:trHeight w:val="344"/>
          <w:jc w:val="center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581A22" w:rsidRPr="00395B6E" w:rsidRDefault="00581A22" w:rsidP="00581A2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7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581A22" w:rsidRPr="00463967" w:rsidRDefault="00581A22" w:rsidP="00581A22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28</w:t>
            </w:r>
            <w:r w:rsidRPr="00463967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8</w:t>
            </w:r>
            <w:r w:rsidRPr="00463967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.2023</w:t>
            </w:r>
            <w:r w:rsidRPr="0046396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թ</w:t>
            </w:r>
            <w:r w:rsidRPr="00463967">
              <w:rPr>
                <w:rFonts w:ascii="GHEA Grapalat" w:hAnsi="GHEA Grapalat" w:cs="Franklin Gothic Medium Cond"/>
                <w:b/>
                <w:color w:val="000000"/>
                <w:sz w:val="16"/>
                <w:szCs w:val="16"/>
                <w:lang w:val="hy-AM"/>
              </w:rPr>
              <w:t>.</w:t>
            </w:r>
          </w:p>
        </w:tc>
      </w:tr>
      <w:tr w:rsidR="00581A22" w:rsidRPr="00395B6E" w:rsidTr="00581A22">
        <w:trPr>
          <w:gridAfter w:val="1"/>
          <w:wAfter w:w="11" w:type="dxa"/>
          <w:trHeight w:val="344"/>
          <w:jc w:val="center"/>
        </w:trPr>
        <w:tc>
          <w:tcPr>
            <w:tcW w:w="4751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581A22" w:rsidRPr="00395B6E" w:rsidRDefault="00581A22" w:rsidP="00581A2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7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581A22" w:rsidRPr="00463967" w:rsidRDefault="00581A22" w:rsidP="00581A22">
            <w:pPr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28</w:t>
            </w:r>
            <w:r w:rsidRPr="00463967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8</w:t>
            </w:r>
            <w:r w:rsidRPr="00463967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.2023</w:t>
            </w:r>
            <w:r w:rsidRPr="00463967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թ</w:t>
            </w:r>
          </w:p>
        </w:tc>
      </w:tr>
      <w:tr w:rsidR="007522F7" w:rsidRPr="00395B6E" w:rsidTr="00030469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3"/>
            <w:shd w:val="clear" w:color="auto" w:fill="99CCFF"/>
          </w:tcPr>
          <w:p w:rsidR="007522F7" w:rsidRPr="00FF41D0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581A22">
        <w:trPr>
          <w:gridAfter w:val="1"/>
          <w:wAfter w:w="11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9" w:type="dxa"/>
            <w:gridSpan w:val="37"/>
            <w:shd w:val="clear" w:color="auto" w:fill="auto"/>
          </w:tcPr>
          <w:p w:rsidR="007522F7" w:rsidRPr="00FF41D0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F41D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522F7" w:rsidRPr="00395B6E" w:rsidTr="00581A22">
        <w:trPr>
          <w:gridAfter w:val="1"/>
          <w:wAfter w:w="11" w:type="dxa"/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 w:val="restart"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5"/>
            <w:vMerge w:val="restart"/>
            <w:shd w:val="clear" w:color="auto" w:fill="auto"/>
          </w:tcPr>
          <w:p w:rsidR="007522F7" w:rsidRPr="00FF41D0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F41D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41" w:type="dxa"/>
            <w:gridSpan w:val="6"/>
            <w:vMerge w:val="restart"/>
            <w:shd w:val="clear" w:color="auto" w:fill="auto"/>
          </w:tcPr>
          <w:p w:rsidR="007522F7" w:rsidRPr="00FF41D0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F41D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3" w:type="dxa"/>
            <w:gridSpan w:val="12"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522F7" w:rsidRPr="00395B6E" w:rsidTr="00581A22">
        <w:trPr>
          <w:gridAfter w:val="1"/>
          <w:wAfter w:w="11" w:type="dxa"/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5"/>
            <w:vMerge/>
            <w:shd w:val="clear" w:color="auto" w:fill="auto"/>
          </w:tcPr>
          <w:p w:rsidR="007522F7" w:rsidRPr="00FF41D0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6"/>
            <w:vMerge/>
            <w:shd w:val="clear" w:color="auto" w:fill="auto"/>
          </w:tcPr>
          <w:p w:rsidR="007522F7" w:rsidRPr="00FF41D0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3" w:type="dxa"/>
            <w:gridSpan w:val="12"/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522F7" w:rsidRPr="00395B6E" w:rsidTr="00581A22">
        <w:trPr>
          <w:gridAfter w:val="1"/>
          <w:wAfter w:w="11" w:type="dxa"/>
          <w:trHeight w:val="263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7522F7" w:rsidRPr="00FF41D0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522F7" w:rsidRPr="00FF41D0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522F7" w:rsidRPr="00395B6E" w:rsidTr="00581A22">
        <w:trPr>
          <w:gridAfter w:val="1"/>
          <w:wAfter w:w="11" w:type="dxa"/>
          <w:trHeight w:val="146"/>
          <w:jc w:val="center"/>
        </w:trPr>
        <w:tc>
          <w:tcPr>
            <w:tcW w:w="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2F7" w:rsidRPr="00D83B9D" w:rsidRDefault="007522F7" w:rsidP="007522F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  <w:r w:rsidR="00581A22">
              <w:rPr>
                <w:rFonts w:ascii="GHEA Grapalat" w:hAnsi="GHEA Grapalat"/>
                <w:sz w:val="16"/>
                <w:szCs w:val="16"/>
              </w:rPr>
              <w:t>-3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2F7" w:rsidRPr="002B078D" w:rsidRDefault="00581A22" w:rsidP="007522F7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522F7">
              <w:rPr>
                <w:rFonts w:ascii="GHEA Grapalat" w:hAnsi="GHEA Grapalat" w:cs="Sylfaen"/>
                <w:sz w:val="22"/>
                <w:szCs w:val="22"/>
              </w:rPr>
              <w:t>ООО «Ино Текнолоджи»</w:t>
            </w:r>
          </w:p>
        </w:tc>
        <w:tc>
          <w:tcPr>
            <w:tcW w:w="1977" w:type="dxa"/>
            <w:gridSpan w:val="8"/>
            <w:shd w:val="clear" w:color="auto" w:fill="auto"/>
          </w:tcPr>
          <w:p w:rsidR="007522F7" w:rsidRPr="00581A22" w:rsidRDefault="00581A22" w:rsidP="007522F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81A22">
              <w:rPr>
                <w:rFonts w:ascii="GHEA Grapalat" w:hAnsi="GHEA Grapalat" w:cs="Sylfaen"/>
                <w:sz w:val="22"/>
                <w:szCs w:val="22"/>
              </w:rPr>
              <w:t>HHH-GHAPDzB-23/6-1</w:t>
            </w:r>
          </w:p>
        </w:tc>
        <w:tc>
          <w:tcPr>
            <w:tcW w:w="1405" w:type="dxa"/>
            <w:gridSpan w:val="5"/>
            <w:shd w:val="clear" w:color="auto" w:fill="auto"/>
          </w:tcPr>
          <w:p w:rsidR="007522F7" w:rsidRPr="00FF41D0" w:rsidRDefault="00581A22" w:rsidP="00581A22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 w:rsidR="007522F7" w:rsidRPr="00FF41D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7522F7" w:rsidRPr="00FF41D0">
              <w:rPr>
                <w:rFonts w:ascii="GHEA Grapalat" w:hAnsi="GHEA Grapalat" w:cs="Sylfaen"/>
                <w:b/>
                <w:sz w:val="14"/>
                <w:szCs w:val="14"/>
              </w:rPr>
              <w:t>.2023г</w:t>
            </w:r>
            <w:r w:rsidR="007522F7" w:rsidRPr="00FF41D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41" w:type="dxa"/>
            <w:gridSpan w:val="6"/>
            <w:shd w:val="clear" w:color="auto" w:fill="auto"/>
          </w:tcPr>
          <w:p w:rsidR="007522F7" w:rsidRDefault="00581A22" w:rsidP="007522F7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Лот 1,2-</w:t>
            </w:r>
            <w:r w:rsidRPr="006C0C3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В течении 7</w:t>
            </w:r>
            <w:r w:rsidRPr="006C0C3E">
              <w:rPr>
                <w:rFonts w:ascii="GHEA Grapalat" w:hAnsi="GHEA Grapalat"/>
                <w:sz w:val="14"/>
                <w:szCs w:val="14"/>
              </w:rPr>
              <w:t>0 дней после подписания договора</w:t>
            </w:r>
          </w:p>
          <w:p w:rsidR="007522F7" w:rsidRPr="00581A22" w:rsidRDefault="00581A22" w:rsidP="00581A2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</w:rPr>
              <w:t>Лот 3-</w:t>
            </w:r>
            <w:r w:rsidRPr="006C0C3E">
              <w:rPr>
                <w:rFonts w:ascii="GHEA Grapalat" w:hAnsi="GHEA Grapalat"/>
                <w:sz w:val="14"/>
                <w:szCs w:val="14"/>
              </w:rPr>
              <w:t>В течении 90 дней после подписания договора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7522F7" w:rsidRPr="00AD4925" w:rsidRDefault="007522F7" w:rsidP="007522F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:rsidR="007522F7" w:rsidRPr="0078572B" w:rsidRDefault="007522F7" w:rsidP="007522F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9" w:type="dxa"/>
            <w:gridSpan w:val="6"/>
            <w:shd w:val="clear" w:color="auto" w:fill="auto"/>
          </w:tcPr>
          <w:p w:rsidR="007522F7" w:rsidRPr="009A516E" w:rsidRDefault="00581A22" w:rsidP="007522F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2719A">
              <w:rPr>
                <w:rFonts w:ascii="GHEA Grapalat" w:hAnsi="GHEA Grapalat"/>
                <w:sz w:val="20"/>
                <w:lang w:val="hy-AM"/>
              </w:rPr>
              <w:t>3</w:t>
            </w:r>
            <w:r w:rsidRPr="00717307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  <w:lang w:val="hy-AM"/>
              </w:rPr>
              <w:t>,964,2</w:t>
            </w:r>
            <w:r w:rsidRPr="0082719A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  <w:tr w:rsidR="007522F7" w:rsidRPr="00395B6E" w:rsidTr="00030469">
        <w:trPr>
          <w:gridAfter w:val="1"/>
          <w:wAfter w:w="11" w:type="dxa"/>
          <w:trHeight w:val="150"/>
          <w:jc w:val="center"/>
        </w:trPr>
        <w:tc>
          <w:tcPr>
            <w:tcW w:w="11321" w:type="dxa"/>
            <w:gridSpan w:val="43"/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522F7" w:rsidRPr="00395B6E" w:rsidTr="00581A22">
        <w:trPr>
          <w:gridAfter w:val="1"/>
          <w:wAfter w:w="11" w:type="dxa"/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8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1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7522F7" w:rsidRPr="00395B6E" w:rsidTr="00581A22">
        <w:trPr>
          <w:gridAfter w:val="1"/>
          <w:wAfter w:w="11" w:type="dxa"/>
          <w:trHeight w:val="155"/>
          <w:jc w:val="center"/>
        </w:trPr>
        <w:tc>
          <w:tcPr>
            <w:tcW w:w="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2F7" w:rsidRPr="00581A22" w:rsidRDefault="007522F7" w:rsidP="007522F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 w:rsidR="00581A22">
              <w:rPr>
                <w:rFonts w:ascii="GHEA Grapalat" w:hAnsi="GHEA Grapalat"/>
                <w:sz w:val="16"/>
                <w:szCs w:val="16"/>
              </w:rPr>
              <w:t>-3</w:t>
            </w:r>
          </w:p>
        </w:tc>
        <w:tc>
          <w:tcPr>
            <w:tcW w:w="1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2F7" w:rsidRPr="00296800" w:rsidRDefault="00581A22" w:rsidP="007522F7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522F7">
              <w:rPr>
                <w:rFonts w:ascii="GHEA Grapalat" w:hAnsi="GHEA Grapalat" w:cs="Sylfaen"/>
                <w:sz w:val="22"/>
                <w:szCs w:val="22"/>
              </w:rPr>
              <w:t>ООО «Ино Текнолоджи»</w:t>
            </w:r>
          </w:p>
        </w:tc>
        <w:tc>
          <w:tcPr>
            <w:tcW w:w="228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81A22" w:rsidRPr="00EF0B66" w:rsidRDefault="00581A22" w:rsidP="00581A22">
            <w:pPr>
              <w:pStyle w:val="Default"/>
              <w:jc w:val="center"/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</w:pPr>
            <w:r w:rsidRPr="00EF0B66">
              <w:rPr>
                <w:rFonts w:ascii="GHEA Grapalat" w:eastAsia="Times New Roman" w:hAnsi="GHEA Grapalat" w:hint="eastAsia"/>
                <w:color w:val="auto"/>
                <w:sz w:val="22"/>
                <w:szCs w:val="22"/>
                <w:lang w:val="hy-AM" w:eastAsia="ru-RU"/>
              </w:rPr>
              <w:t>Г</w:t>
            </w:r>
            <w:r w:rsidRPr="00EF0B66"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  <w:t xml:space="preserve">. </w:t>
            </w:r>
            <w:r w:rsidRPr="00EF0B66">
              <w:rPr>
                <w:rFonts w:ascii="GHEA Grapalat" w:eastAsia="Times New Roman" w:hAnsi="GHEA Grapalat" w:hint="eastAsia"/>
                <w:color w:val="auto"/>
                <w:sz w:val="22"/>
                <w:szCs w:val="22"/>
                <w:lang w:val="hy-AM" w:eastAsia="ru-RU"/>
              </w:rPr>
              <w:t>Ереван</w:t>
            </w:r>
            <w:r w:rsidRPr="00EF0B66"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  <w:t xml:space="preserve">, </w:t>
            </w:r>
            <w:r w:rsidRPr="00EF0B66">
              <w:rPr>
                <w:rFonts w:ascii="GHEA Grapalat" w:eastAsia="Times New Roman" w:hAnsi="GHEA Grapalat" w:hint="eastAsia"/>
                <w:color w:val="auto"/>
                <w:sz w:val="22"/>
                <w:szCs w:val="22"/>
                <w:lang w:val="hy-AM" w:eastAsia="ru-RU"/>
              </w:rPr>
              <w:t>Абовяна</w:t>
            </w:r>
            <w:r w:rsidRPr="00EF0B66"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  <w:t xml:space="preserve"> 29, 3-</w:t>
            </w:r>
            <w:r w:rsidRPr="00EF0B66">
              <w:rPr>
                <w:rFonts w:ascii="GHEA Grapalat" w:eastAsia="Times New Roman" w:hAnsi="GHEA Grapalat" w:hint="eastAsia"/>
                <w:color w:val="auto"/>
                <w:sz w:val="22"/>
                <w:szCs w:val="22"/>
                <w:lang w:val="hy-AM" w:eastAsia="ru-RU"/>
              </w:rPr>
              <w:t>й</w:t>
            </w:r>
            <w:r w:rsidRPr="00EF0B66"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  <w:t xml:space="preserve"> </w:t>
            </w:r>
            <w:r w:rsidRPr="00EF0B66">
              <w:rPr>
                <w:rFonts w:ascii="GHEA Grapalat" w:eastAsia="Times New Roman" w:hAnsi="GHEA Grapalat" w:hint="eastAsia"/>
                <w:color w:val="auto"/>
                <w:sz w:val="22"/>
                <w:szCs w:val="22"/>
                <w:lang w:val="hy-AM" w:eastAsia="ru-RU"/>
              </w:rPr>
              <w:t>квартал</w:t>
            </w:r>
            <w:r w:rsidRPr="00EF0B66"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  <w:t xml:space="preserve">, </w:t>
            </w:r>
            <w:r w:rsidRPr="00EF0B66">
              <w:rPr>
                <w:rFonts w:ascii="GHEA Grapalat" w:eastAsia="Times New Roman" w:hAnsi="GHEA Grapalat" w:hint="eastAsia"/>
                <w:color w:val="auto"/>
                <w:sz w:val="22"/>
                <w:szCs w:val="22"/>
                <w:lang w:val="hy-AM" w:eastAsia="ru-RU"/>
              </w:rPr>
              <w:t>тел</w:t>
            </w:r>
            <w:r w:rsidRPr="00EF0B66"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  <w:t>.</w:t>
            </w:r>
          </w:p>
          <w:p w:rsidR="00581A22" w:rsidRDefault="00581A22" w:rsidP="00581A22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F0B66">
              <w:rPr>
                <w:rFonts w:ascii="GHEA Grapalat" w:hAnsi="GHEA Grapalat"/>
                <w:sz w:val="22"/>
                <w:szCs w:val="22"/>
                <w:lang w:val="hy-AM"/>
              </w:rPr>
              <w:t xml:space="preserve">+374 10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587534,</w:t>
            </w:r>
          </w:p>
          <w:p w:rsidR="007522F7" w:rsidRPr="00AD04EF" w:rsidRDefault="00581A22" w:rsidP="00581A22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F0B66">
              <w:rPr>
                <w:rFonts w:ascii="GHEA Grapalat" w:hAnsi="GHEA Grapalat"/>
                <w:sz w:val="22"/>
                <w:szCs w:val="22"/>
                <w:lang w:val="hy-AM"/>
              </w:rPr>
              <w:t>+374 94 904994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522F7" w:rsidRPr="00726B03" w:rsidRDefault="00581A22" w:rsidP="00581A22">
            <w:pPr>
              <w:jc w:val="center"/>
              <w:rPr>
                <w:rFonts w:ascii="Calibri" w:hAnsi="Calibri"/>
                <w:sz w:val="20"/>
                <w:lang w:val="hy-AM"/>
              </w:rPr>
            </w:pPr>
            <w:r w:rsidRPr="00EF0B66">
              <w:rPr>
                <w:rFonts w:ascii="GHEA Grapalat" w:hAnsi="GHEA Grapalat"/>
                <w:sz w:val="22"/>
                <w:szCs w:val="22"/>
                <w:lang w:val="hy-AM"/>
              </w:rPr>
              <w:t>info@itech.am</w:t>
            </w:r>
          </w:p>
        </w:tc>
        <w:tc>
          <w:tcPr>
            <w:tcW w:w="203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522F7" w:rsidRPr="007342E8" w:rsidRDefault="007522F7" w:rsidP="00581A22">
            <w:pPr>
              <w:jc w:val="center"/>
            </w:pPr>
            <w:r w:rsidRPr="007342E8">
              <w:rPr>
                <w:rFonts w:ascii="GHEA Grapalat" w:hAnsi="GHEA Grapalat" w:cs="Courier New"/>
                <w:sz w:val="18"/>
                <w:szCs w:val="18"/>
              </w:rPr>
              <w:t xml:space="preserve">ЗАО </w:t>
            </w:r>
            <w:r>
              <w:rPr>
                <w:rFonts w:ascii="GHEA Grapalat" w:hAnsi="GHEA Grapalat" w:cs="Courier New"/>
                <w:sz w:val="18"/>
                <w:szCs w:val="18"/>
                <w:lang w:val="hy-AM"/>
              </w:rPr>
              <w:t>«</w:t>
            </w:r>
            <w:r w:rsidR="00581A22">
              <w:rPr>
                <w:rFonts w:ascii="GHEA Grapalat" w:hAnsi="GHEA Grapalat" w:cs="Courier New"/>
                <w:sz w:val="18"/>
                <w:szCs w:val="18"/>
              </w:rPr>
              <w:t>Армсвисбанк</w:t>
            </w:r>
            <w:r>
              <w:rPr>
                <w:rFonts w:ascii="GHEA Grapalat" w:hAnsi="GHEA Grapalat" w:cs="Courier New"/>
                <w:sz w:val="18"/>
                <w:szCs w:val="18"/>
                <w:lang w:val="hy-AM"/>
              </w:rPr>
              <w:t>»</w:t>
            </w:r>
            <w:r w:rsidRPr="007342E8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 </w:t>
            </w:r>
            <w:r w:rsidR="00581A22" w:rsidRPr="0091103F">
              <w:rPr>
                <w:rFonts w:ascii="GHEA Grapalat" w:hAnsi="GHEA Grapalat" w:cs="Calibri"/>
                <w:color w:val="000000"/>
                <w:sz w:val="20"/>
                <w:lang w:val="en-US"/>
              </w:rPr>
              <w:t>2500010152710100</w:t>
            </w:r>
          </w:p>
        </w:tc>
        <w:tc>
          <w:tcPr>
            <w:tcW w:w="22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522F7" w:rsidRPr="007342E8" w:rsidRDefault="00581A22" w:rsidP="007522F7">
            <w:pPr>
              <w:jc w:val="center"/>
              <w:rPr>
                <w:sz w:val="20"/>
              </w:rPr>
            </w:pPr>
            <w:r w:rsidRPr="009460A1">
              <w:rPr>
                <w:rFonts w:ascii="GHEA Grapalat" w:hAnsi="GHEA Grapalat" w:cs="Sylfaen"/>
                <w:sz w:val="18"/>
                <w:lang w:val="hy-AM"/>
              </w:rPr>
              <w:t>01570457</w:t>
            </w:r>
          </w:p>
        </w:tc>
      </w:tr>
      <w:tr w:rsidR="007522F7" w:rsidRPr="00395B6E" w:rsidTr="00030469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3"/>
            <w:shd w:val="clear" w:color="auto" w:fill="99CCFF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581A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1" w:type="dxa"/>
          <w:trHeight w:val="200"/>
          <w:jc w:val="center"/>
        </w:trPr>
        <w:tc>
          <w:tcPr>
            <w:tcW w:w="25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522F7" w:rsidRPr="00395B6E" w:rsidTr="00030469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3"/>
            <w:shd w:val="clear" w:color="auto" w:fill="99CCFF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030469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3"/>
            <w:shd w:val="clear" w:color="auto" w:fill="auto"/>
          </w:tcPr>
          <w:p w:rsidR="007522F7" w:rsidRPr="00B946EF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522F7" w:rsidRPr="00B946EF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522F7" w:rsidRPr="00AC1E22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7522F7" w:rsidRPr="00205D54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522F7" w:rsidRPr="00C24736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522F7" w:rsidRPr="00A747D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522F7" w:rsidRPr="00A747D5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522F7" w:rsidRPr="006D6189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522F7" w:rsidRPr="004D7CAF" w:rsidRDefault="007522F7" w:rsidP="007522F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581A22" w:rsidRPr="00711F43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tigran.voskanov@1tv.am</w:t>
            </w:r>
            <w:r w:rsidRPr="00113B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581A22">
        <w:trPr>
          <w:gridAfter w:val="1"/>
          <w:wAfter w:w="11" w:type="dxa"/>
          <w:trHeight w:val="475"/>
          <w:jc w:val="center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70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22F7" w:rsidRPr="00395B6E" w:rsidTr="00030469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3"/>
            <w:shd w:val="clear" w:color="auto" w:fill="99CCFF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581A22">
        <w:trPr>
          <w:gridAfter w:val="1"/>
          <w:wAfter w:w="11" w:type="dxa"/>
          <w:trHeight w:val="427"/>
          <w:jc w:val="center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70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22F7" w:rsidRPr="00395B6E" w:rsidTr="00030469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3"/>
            <w:tcBorders>
              <w:bottom w:val="single" w:sz="8" w:space="0" w:color="auto"/>
            </w:tcBorders>
            <w:shd w:val="clear" w:color="auto" w:fill="99CCFF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581A22">
        <w:trPr>
          <w:gridAfter w:val="1"/>
          <w:wAfter w:w="11" w:type="dxa"/>
          <w:trHeight w:val="427"/>
          <w:jc w:val="center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70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22F7" w:rsidRPr="00395B6E" w:rsidTr="00030469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3"/>
            <w:shd w:val="clear" w:color="auto" w:fill="99CCFF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581A22">
        <w:trPr>
          <w:gridAfter w:val="1"/>
          <w:wAfter w:w="11" w:type="dxa"/>
          <w:trHeight w:val="187"/>
          <w:jc w:val="center"/>
        </w:trPr>
        <w:tc>
          <w:tcPr>
            <w:tcW w:w="255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70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522F7" w:rsidRPr="00395B6E" w:rsidTr="00030469">
        <w:trPr>
          <w:gridAfter w:val="1"/>
          <w:wAfter w:w="11" w:type="dxa"/>
          <w:trHeight w:val="288"/>
          <w:jc w:val="center"/>
        </w:trPr>
        <w:tc>
          <w:tcPr>
            <w:tcW w:w="11321" w:type="dxa"/>
            <w:gridSpan w:val="43"/>
            <w:shd w:val="clear" w:color="auto" w:fill="99CCFF"/>
          </w:tcPr>
          <w:p w:rsidR="007522F7" w:rsidRPr="00395B6E" w:rsidRDefault="007522F7" w:rsidP="007522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22F7" w:rsidRPr="00395B6E" w:rsidTr="00030469">
        <w:trPr>
          <w:gridAfter w:val="1"/>
          <w:wAfter w:w="11" w:type="dxa"/>
          <w:trHeight w:val="227"/>
          <w:jc w:val="center"/>
        </w:trPr>
        <w:tc>
          <w:tcPr>
            <w:tcW w:w="11321" w:type="dxa"/>
            <w:gridSpan w:val="43"/>
            <w:shd w:val="clear" w:color="auto" w:fill="auto"/>
          </w:tcPr>
          <w:p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522F7" w:rsidRPr="00395B6E" w:rsidTr="00581A22">
        <w:trPr>
          <w:gridAfter w:val="1"/>
          <w:wAfter w:w="11" w:type="dxa"/>
          <w:trHeight w:val="47"/>
          <w:jc w:val="center"/>
        </w:trPr>
        <w:tc>
          <w:tcPr>
            <w:tcW w:w="310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9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48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7522F7" w:rsidRPr="00395B6E" w:rsidRDefault="007522F7" w:rsidP="007522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522F7" w:rsidRPr="00395B6E" w:rsidTr="00581A22">
        <w:trPr>
          <w:gridAfter w:val="1"/>
          <w:wAfter w:w="11" w:type="dxa"/>
          <w:trHeight w:val="47"/>
          <w:jc w:val="center"/>
        </w:trPr>
        <w:tc>
          <w:tcPr>
            <w:tcW w:w="3104" w:type="dxa"/>
            <w:gridSpan w:val="9"/>
            <w:shd w:val="clear" w:color="auto" w:fill="auto"/>
          </w:tcPr>
          <w:p w:rsidR="007522F7" w:rsidRPr="00771760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969" w:type="dxa"/>
            <w:gridSpan w:val="18"/>
            <w:shd w:val="clear" w:color="auto" w:fill="auto"/>
          </w:tcPr>
          <w:p w:rsidR="007522F7" w:rsidRPr="00B62495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/157/</w:t>
            </w:r>
          </w:p>
        </w:tc>
        <w:tc>
          <w:tcPr>
            <w:tcW w:w="4248" w:type="dxa"/>
            <w:gridSpan w:val="16"/>
            <w:shd w:val="clear" w:color="auto" w:fill="auto"/>
          </w:tcPr>
          <w:p w:rsidR="007522F7" w:rsidRPr="00E14406" w:rsidRDefault="007522F7" w:rsidP="007522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81FA9">
              <w:rPr>
                <w:rFonts w:ascii="GHEA Grapalat" w:hAnsi="GHEA Grapalat"/>
                <w:sz w:val="20"/>
                <w:lang w:val="hy-AM"/>
              </w:rPr>
              <w:t>lilit.ghazaryan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AF1" w:rsidRDefault="00523AF1">
      <w:r>
        <w:separator/>
      </w:r>
    </w:p>
  </w:endnote>
  <w:endnote w:type="continuationSeparator" w:id="0">
    <w:p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40DE9">
          <w:rPr>
            <w:rFonts w:ascii="GHEA Grapalat" w:hAnsi="GHEA Grapalat"/>
            <w:noProof/>
            <w:sz w:val="24"/>
            <w:szCs w:val="24"/>
          </w:rPr>
          <w:t>10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AF1" w:rsidRDefault="00523AF1">
      <w:r>
        <w:separator/>
      </w:r>
    </w:p>
  </w:footnote>
  <w:footnote w:type="continuationSeparator" w:id="0">
    <w:p w:rsidR="00523AF1" w:rsidRDefault="00523AF1">
      <w:r>
        <w:continuationSeparator/>
      </w:r>
    </w:p>
  </w:footnote>
  <w:footnote w:id="1">
    <w:p w:rsidR="002D7FE1" w:rsidRPr="004C584B" w:rsidRDefault="002D7FE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469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1E0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86471"/>
    <w:rsid w:val="0029297C"/>
    <w:rsid w:val="002955FD"/>
    <w:rsid w:val="00296800"/>
    <w:rsid w:val="002A5B15"/>
    <w:rsid w:val="002B078D"/>
    <w:rsid w:val="002B09D2"/>
    <w:rsid w:val="002B287C"/>
    <w:rsid w:val="002B3E7D"/>
    <w:rsid w:val="002B3F6D"/>
    <w:rsid w:val="002C18CA"/>
    <w:rsid w:val="002C4EAC"/>
    <w:rsid w:val="002C5839"/>
    <w:rsid w:val="002C60EF"/>
    <w:rsid w:val="002D09EE"/>
    <w:rsid w:val="002D0BF6"/>
    <w:rsid w:val="002D0E26"/>
    <w:rsid w:val="002D5910"/>
    <w:rsid w:val="002D6BDC"/>
    <w:rsid w:val="002D7877"/>
    <w:rsid w:val="002D7FE1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1A22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7D95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6B03"/>
    <w:rsid w:val="00727604"/>
    <w:rsid w:val="00733910"/>
    <w:rsid w:val="00735598"/>
    <w:rsid w:val="00740D7E"/>
    <w:rsid w:val="007430B8"/>
    <w:rsid w:val="00743D8B"/>
    <w:rsid w:val="007443A1"/>
    <w:rsid w:val="007513A1"/>
    <w:rsid w:val="007522F7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0DE9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338"/>
    <w:rsid w:val="00B57B6C"/>
    <w:rsid w:val="00B61801"/>
    <w:rsid w:val="00B67DDE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B9D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5BD1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127BB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23BC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41D0"/>
    <w:rsid w:val="00FF5E9D"/>
    <w:rsid w:val="00FF67D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626AAD19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uiPriority w:val="99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uiPriority w:val="99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581A22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7D310-1028-4C40-9F6B-88F69978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4687</TotalTime>
  <Pages>11</Pages>
  <Words>3611</Words>
  <Characters>20586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193</cp:revision>
  <cp:lastPrinted>2019-09-11T06:44:00Z</cp:lastPrinted>
  <dcterms:created xsi:type="dcterms:W3CDTF">2018-08-09T07:28:00Z</dcterms:created>
  <dcterms:modified xsi:type="dcterms:W3CDTF">2023-08-28T10:47:00Z</dcterms:modified>
</cp:coreProperties>
</file>